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06D11" w:rsidP="4065D641" w:rsidRDefault="00A06D11" w14:paraId="7F8AC6E5" w14:textId="1F9F04C0">
      <w:pPr>
        <w:pStyle w:val="Normal"/>
        <w:spacing w:line="360" w:lineRule="auto"/>
        <w:rPr>
          <w:rFonts w:ascii="Sennheiser Office" w:hAnsi="Sennheiser Office" w:eastAsia="Sennheiser Office" w:cs="Sennheiser Office"/>
          <w:b w:val="1"/>
          <w:bCs w:val="1"/>
          <w:color w:val="00B0F0"/>
          <w:sz w:val="24"/>
          <w:szCs w:val="24"/>
          <w:lang w:val="fr-FR"/>
        </w:rPr>
      </w:pPr>
      <w:r w:rsidRPr="4065D641" w:rsidR="00A06D11">
        <w:rPr>
          <w:rFonts w:ascii="Sennheiser Office" w:hAnsi="Sennheiser Office" w:eastAsia="Sennheiser Office" w:cs="Sennheiser Office"/>
          <w:b w:val="1"/>
          <w:bCs w:val="1"/>
          <w:color w:val="00B0F0"/>
          <w:sz w:val="24"/>
          <w:szCs w:val="24"/>
          <w:lang w:val="fr-FR"/>
        </w:rPr>
        <w:t>Sauvetage en cas d'escale : le nouvel ACCENTUM Plus</w:t>
      </w:r>
    </w:p>
    <w:p w:rsidR="00740189" w:rsidP="00432D96" w:rsidRDefault="00A06D11" w14:paraId="1EA57738" w14:textId="1B863C3F">
      <w:pPr>
        <w:spacing w:line="360" w:lineRule="auto"/>
        <w:rPr>
          <w:rFonts w:ascii="Sennheiser Office" w:hAnsi="Sennheiser Office" w:eastAsia="Sennheiser Office" w:cs="Sennheiser Office"/>
          <w:b/>
          <w:bCs/>
          <w:i/>
          <w:iCs/>
          <w:color w:val="1F1F1F"/>
          <w:sz w:val="20"/>
          <w:szCs w:val="20"/>
          <w:lang w:val="fr-FR"/>
        </w:rPr>
      </w:pPr>
      <w:r w:rsidRPr="00A06D11">
        <w:rPr>
          <w:rFonts w:ascii="Sennheiser Office" w:hAnsi="Sennheiser Office" w:eastAsia="Sennheiser Office" w:cs="Sennheiser Office"/>
          <w:b/>
          <w:bCs/>
          <w:i/>
          <w:iCs/>
          <w:color w:val="1F1F1F"/>
          <w:sz w:val="20"/>
          <w:szCs w:val="20"/>
          <w:lang w:val="fr-FR"/>
        </w:rPr>
        <w:t>De quoi vivre des aventures sonores tout au long de la journée.</w:t>
      </w:r>
    </w:p>
    <w:p w:rsidRPr="00767925" w:rsidR="00A06D11" w:rsidP="00432D96" w:rsidRDefault="00A06D11" w14:paraId="3828DAB2" w14:textId="77777777">
      <w:pPr>
        <w:spacing w:line="360" w:lineRule="auto"/>
        <w:rPr>
          <w:rFonts w:ascii="Sennheiser Office" w:hAnsi="Sennheiser Office" w:eastAsia="Sennheiser Office" w:cs="Sennheiser Office"/>
          <w:b/>
          <w:bCs/>
          <w:color w:val="1F1F1F"/>
          <w:sz w:val="20"/>
          <w:szCs w:val="20"/>
          <w:lang w:val="fr-FR"/>
        </w:rPr>
      </w:pPr>
    </w:p>
    <w:p w:rsidR="004F7316" w:rsidP="00740189" w:rsidRDefault="00767925" w14:paraId="7FF95F1A" w14:textId="3AF4BA27">
      <w:pPr>
        <w:spacing w:line="360" w:lineRule="auto"/>
        <w:rPr>
          <w:rFonts w:ascii="Sennheiser Office" w:hAnsi="Sennheiser Office" w:eastAsia="Sennheiser Office" w:cs="Sennheiser Office"/>
          <w:b w:val="1"/>
          <w:bCs w:val="1"/>
          <w:color w:val="1F1F1F"/>
          <w:sz w:val="20"/>
          <w:szCs w:val="20"/>
          <w:lang w:val="fr-FR"/>
        </w:rPr>
      </w:pPr>
      <w:r w:rsidRPr="4065D641" w:rsidR="10D7CEFD">
        <w:rPr>
          <w:rFonts w:ascii="Sennheiser Office" w:hAnsi="Sennheiser Office" w:eastAsia="Sennheiser Office" w:cs="Sennheiser Office"/>
          <w:b w:val="1"/>
          <w:bCs w:val="1"/>
          <w:color w:val="1F1F1F"/>
          <w:sz w:val="20"/>
          <w:szCs w:val="20"/>
          <w:lang w:val="fr-FR"/>
        </w:rPr>
        <w:t>Paris,</w:t>
      </w:r>
      <w:r w:rsidRPr="4065D641" w:rsidR="00767925">
        <w:rPr>
          <w:rFonts w:ascii="Sennheiser Office" w:hAnsi="Sennheiser Office" w:eastAsia="Sennheiser Office" w:cs="Sennheiser Office"/>
          <w:b w:val="1"/>
          <w:bCs w:val="1"/>
          <w:color w:val="1F1F1F"/>
          <w:sz w:val="20"/>
          <w:szCs w:val="20"/>
          <w:lang w:val="fr-FR"/>
        </w:rPr>
        <w:t xml:space="preserve"> </w:t>
      </w:r>
      <w:r w:rsidRPr="4065D641" w:rsidR="6D02BE2E">
        <w:rPr>
          <w:rFonts w:ascii="Sennheiser Office" w:hAnsi="Sennheiser Office" w:eastAsia="Sennheiser Office" w:cs="Sennheiser Office"/>
          <w:b w:val="1"/>
          <w:bCs w:val="1"/>
          <w:color w:val="1F1F1F"/>
          <w:sz w:val="20"/>
          <w:szCs w:val="20"/>
          <w:lang w:val="fr-FR"/>
        </w:rPr>
        <w:t>20 février</w:t>
      </w:r>
      <w:r w:rsidRPr="4065D641" w:rsidR="00767925">
        <w:rPr>
          <w:rFonts w:ascii="Sennheiser Office" w:hAnsi="Sennheiser Office" w:eastAsia="Sennheiser Office" w:cs="Sennheiser Office"/>
          <w:b w:val="1"/>
          <w:bCs w:val="1"/>
          <w:color w:val="1F1F1F"/>
          <w:sz w:val="20"/>
          <w:szCs w:val="20"/>
          <w:lang w:val="fr-FR"/>
        </w:rPr>
        <w:t xml:space="preserve"> </w:t>
      </w:r>
      <w:r w:rsidRPr="4065D641" w:rsidR="00767925">
        <w:rPr>
          <w:rFonts w:ascii="Sennheiser Office" w:hAnsi="Sennheiser Office" w:eastAsia="Sennheiser Office" w:cs="Sennheiser Office"/>
          <w:b w:val="1"/>
          <w:bCs w:val="1"/>
          <w:color w:val="1F1F1F"/>
          <w:sz w:val="20"/>
          <w:szCs w:val="20"/>
          <w:lang w:val="fr-FR"/>
        </w:rPr>
        <w:t xml:space="preserve">2024 - </w:t>
      </w:r>
      <w:r w:rsidRPr="4065D641" w:rsidR="00A06D11">
        <w:rPr>
          <w:rFonts w:ascii="Sennheiser Office" w:hAnsi="Sennheiser Office" w:eastAsia="Sennheiser Office" w:cs="Sennheiser Office"/>
          <w:b w:val="1"/>
          <w:bCs w:val="1"/>
          <w:color w:val="1F1F1F"/>
          <w:sz w:val="20"/>
          <w:szCs w:val="20"/>
          <w:lang w:val="fr-FR"/>
        </w:rPr>
        <w:t xml:space="preserve">Sennheiser </w:t>
      </w:r>
      <w:r w:rsidRPr="4065D641" w:rsidR="3E93AE83">
        <w:rPr>
          <w:rFonts w:ascii="Sennheiser Office" w:hAnsi="Sennheiser Office" w:eastAsia="Sennheiser Office" w:cs="Sennheiser Office"/>
          <w:b w:val="1"/>
          <w:bCs w:val="1"/>
          <w:color w:val="1F1F1F"/>
          <w:sz w:val="20"/>
          <w:szCs w:val="20"/>
          <w:lang w:val="fr-FR"/>
        </w:rPr>
        <w:t>annonce officiellement</w:t>
      </w:r>
      <w:r w:rsidRPr="4065D641" w:rsidR="00A06D11">
        <w:rPr>
          <w:rFonts w:ascii="Sennheiser Office" w:hAnsi="Sennheiser Office" w:eastAsia="Sennheiser Office" w:cs="Sennheiser Office"/>
          <w:b w:val="1"/>
          <w:bCs w:val="1"/>
          <w:color w:val="1F1F1F"/>
          <w:sz w:val="20"/>
          <w:szCs w:val="20"/>
          <w:lang w:val="fr-FR"/>
        </w:rPr>
        <w:t xml:space="preserve"> son casque ACCENTUM Plus, enrichi des fonctionnalités préférées des fans et apportant une qualité premium à cette gamme économe en batterie</w:t>
      </w:r>
      <w:r w:rsidRPr="4065D641" w:rsidR="0093312E">
        <w:rPr>
          <w:rFonts w:ascii="Sennheiser Office" w:hAnsi="Sennheiser Office" w:eastAsia="Sennheiser Office" w:cs="Sennheiser Office"/>
          <w:b w:val="1"/>
          <w:bCs w:val="1"/>
          <w:color w:val="1F1F1F"/>
          <w:sz w:val="20"/>
          <w:szCs w:val="20"/>
          <w:lang w:val="fr-FR"/>
        </w:rPr>
        <w:t>.</w:t>
      </w:r>
    </w:p>
    <w:p w:rsidR="4065D641" w:rsidP="4065D641" w:rsidRDefault="4065D641" w14:paraId="3F3F7074" w14:textId="24E1E081">
      <w:pPr>
        <w:pStyle w:val="Normal"/>
        <w:spacing w:line="360" w:lineRule="auto"/>
        <w:rPr>
          <w:rFonts w:ascii="Sennheiser Office" w:hAnsi="Sennheiser Office" w:eastAsia="Sennheiser Office" w:cs="Sennheiser Office"/>
          <w:b w:val="1"/>
          <w:bCs w:val="1"/>
          <w:color w:val="1F1F1F"/>
          <w:sz w:val="20"/>
          <w:szCs w:val="20"/>
          <w:lang w:val="fr-FR"/>
        </w:rPr>
      </w:pPr>
    </w:p>
    <w:p w:rsidR="008C0B07" w:rsidP="003755E3" w:rsidRDefault="004E0674" w14:paraId="69A80ACD" w14:textId="64EA6A2C">
      <w:pPr>
        <w:spacing w:line="360" w:lineRule="auto"/>
        <w:jc w:val="center"/>
        <w:rPr>
          <w:rFonts w:ascii="Sennheiser Office" w:hAnsi="Sennheiser Office" w:eastAsia="Sennheiser Office" w:cs="Sennheiser Office"/>
          <w:b/>
          <w:bCs/>
          <w:color w:val="1F1F1F"/>
          <w:sz w:val="20"/>
          <w:szCs w:val="20"/>
          <w:lang w:val="fr-FR"/>
        </w:rPr>
      </w:pPr>
      <w:r>
        <w:rPr>
          <w:rFonts w:ascii="Sennheiser Office" w:hAnsi="Sennheiser Office" w:cs="Segoe UI"/>
          <w:noProof/>
          <w:sz w:val="20"/>
          <w:szCs w:val="20"/>
          <w:lang w:val="en-US"/>
        </w:rPr>
        <w:drawing>
          <wp:anchor distT="0" distB="0" distL="114300" distR="114300" simplePos="0" relativeHeight="251667456" behindDoc="0" locked="0" layoutInCell="1" allowOverlap="1" wp14:anchorId="4447B4D3" wp14:editId="2C9E1230">
            <wp:simplePos x="0" y="0"/>
            <wp:positionH relativeFrom="margin">
              <wp:posOffset>1270</wp:posOffset>
            </wp:positionH>
            <wp:positionV relativeFrom="paragraph">
              <wp:posOffset>197485</wp:posOffset>
            </wp:positionV>
            <wp:extent cx="5500370" cy="2730500"/>
            <wp:effectExtent l="0" t="0" r="0" b="0"/>
            <wp:wrapTopAndBottom/>
            <wp:docPr id="1" name="Picture 1" descr="A person wearing headphones looking at her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headphones looking at her phone&#10;&#10;Description automatically generated"/>
                    <pic:cNvPicPr/>
                  </pic:nvPicPr>
                  <pic:blipFill rotWithShape="1">
                    <a:blip r:embed="rId11" cstate="print">
                      <a:extLst>
                        <a:ext uri="{28A0092B-C50C-407E-A947-70E740481C1C}">
                          <a14:useLocalDpi xmlns:a14="http://schemas.microsoft.com/office/drawing/2010/main" val="0"/>
                        </a:ext>
                      </a:extLst>
                    </a:blip>
                    <a:srcRect t="5541" b="28274"/>
                    <a:stretch/>
                  </pic:blipFill>
                  <pic:spPr bwMode="auto">
                    <a:xfrm>
                      <a:off x="0" y="0"/>
                      <a:ext cx="5500370" cy="2730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E0674" w:rsidP="00740189" w:rsidRDefault="004E0674" w14:paraId="46A89EAC" w14:textId="77777777">
      <w:pPr>
        <w:spacing w:line="360" w:lineRule="auto"/>
        <w:rPr>
          <w:rFonts w:ascii="Sennheiser Office" w:hAnsi="Sennheiser Office" w:cs="Segoe UI"/>
          <w:i/>
          <w:iCs/>
          <w:color w:val="000000" w:themeColor="text1"/>
          <w:sz w:val="20"/>
          <w:szCs w:val="20"/>
          <w:lang w:val="fr-FR"/>
        </w:rPr>
      </w:pPr>
    </w:p>
    <w:p w:rsidRPr="004E0674" w:rsidR="008C0B07" w:rsidP="00740189" w:rsidRDefault="004E0674" w14:paraId="27C96B2D" w14:textId="261422D5">
      <w:pPr>
        <w:spacing w:line="360" w:lineRule="auto"/>
        <w:rPr>
          <w:rFonts w:ascii="Sennheiser Office" w:hAnsi="Sennheiser Office" w:cs="Segoe UI"/>
          <w:color w:val="000000" w:themeColor="text1"/>
          <w:sz w:val="20"/>
          <w:szCs w:val="20"/>
          <w:lang w:val="fr-FR"/>
        </w:rPr>
      </w:pPr>
      <w:r w:rsidRPr="004E0674">
        <w:rPr>
          <w:rFonts w:ascii="Sennheiser Office" w:hAnsi="Sennheiser Office" w:cs="Segoe UI"/>
          <w:i/>
          <w:iCs/>
          <w:color w:val="000000" w:themeColor="text1"/>
          <w:sz w:val="20"/>
          <w:szCs w:val="20"/>
          <w:lang w:val="fr-FR"/>
        </w:rPr>
        <w:t>« </w:t>
      </w:r>
      <w:r w:rsidRPr="004E0674">
        <w:rPr>
          <w:rFonts w:ascii="Sennheiser Office" w:hAnsi="Sennheiser Office" w:cs="Segoe UI"/>
          <w:i/>
          <w:iCs/>
          <w:color w:val="000000" w:themeColor="text1"/>
          <w:sz w:val="20"/>
          <w:szCs w:val="20"/>
          <w:lang w:val="fr-FR"/>
        </w:rPr>
        <w:t>ACCENTUM Plus élargit les fonctionnalités les plus prisées du MOMENTUM 4, tout en conservant l'esprit de la valeur exceptionnelle de la famille ACCENTUM</w:t>
      </w:r>
      <w:r w:rsidRPr="004E0674">
        <w:rPr>
          <w:rFonts w:ascii="Sennheiser Office" w:hAnsi="Sennheiser Office" w:cs="Segoe UI"/>
          <w:i/>
          <w:iCs/>
          <w:color w:val="000000" w:themeColor="text1"/>
          <w:sz w:val="20"/>
          <w:szCs w:val="20"/>
          <w:lang w:val="fr-FR"/>
        </w:rPr>
        <w:t> »</w:t>
      </w:r>
      <w:r w:rsidRPr="004E0674">
        <w:rPr>
          <w:rFonts w:ascii="Sennheiser Office" w:hAnsi="Sennheiser Office" w:cs="Segoe UI"/>
          <w:i/>
          <w:iCs/>
          <w:color w:val="000000" w:themeColor="text1"/>
          <w:sz w:val="20"/>
          <w:szCs w:val="20"/>
          <w:lang w:val="fr-FR"/>
        </w:rPr>
        <w:t>,</w:t>
      </w:r>
      <w:r w:rsidRPr="004E0674">
        <w:rPr>
          <w:rFonts w:ascii="Sennheiser Office" w:hAnsi="Sennheiser Office" w:cs="Segoe UI"/>
          <w:color w:val="000000" w:themeColor="text1"/>
          <w:sz w:val="20"/>
          <w:szCs w:val="20"/>
          <w:lang w:val="fr-FR"/>
        </w:rPr>
        <w:t xml:space="preserve"> explique Christian </w:t>
      </w:r>
      <w:proofErr w:type="spellStart"/>
      <w:r w:rsidRPr="004E0674">
        <w:rPr>
          <w:rFonts w:ascii="Sennheiser Office" w:hAnsi="Sennheiser Office" w:cs="Segoe UI"/>
          <w:color w:val="000000" w:themeColor="text1"/>
          <w:sz w:val="20"/>
          <w:szCs w:val="20"/>
          <w:lang w:val="fr-FR"/>
        </w:rPr>
        <w:t>Ern</w:t>
      </w:r>
      <w:proofErr w:type="spellEnd"/>
      <w:r w:rsidRPr="004E0674">
        <w:rPr>
          <w:rFonts w:ascii="Sennheiser Office" w:hAnsi="Sennheiser Office" w:cs="Segoe UI"/>
          <w:color w:val="000000" w:themeColor="text1"/>
          <w:sz w:val="20"/>
          <w:szCs w:val="20"/>
          <w:lang w:val="fr-FR"/>
        </w:rPr>
        <w:t xml:space="preserve">, Principal Product Manager chez Sennheiser. </w:t>
      </w:r>
      <w:r w:rsidRPr="004E0674">
        <w:rPr>
          <w:rFonts w:ascii="Sennheiser Office" w:hAnsi="Sennheiser Office" w:cs="Segoe UI"/>
          <w:i/>
          <w:iCs/>
          <w:color w:val="000000" w:themeColor="text1"/>
          <w:sz w:val="20"/>
          <w:szCs w:val="20"/>
          <w:lang w:val="fr-FR"/>
        </w:rPr>
        <w:t>« L</w:t>
      </w:r>
      <w:r w:rsidRPr="004E0674">
        <w:rPr>
          <w:rFonts w:ascii="Sennheiser Office" w:hAnsi="Sennheiser Office" w:cs="Segoe UI"/>
          <w:i/>
          <w:iCs/>
          <w:color w:val="000000" w:themeColor="text1"/>
          <w:sz w:val="20"/>
          <w:szCs w:val="20"/>
          <w:lang w:val="fr-FR"/>
        </w:rPr>
        <w:t>e modèle Plus se positionne parfaitement à la convergence</w:t>
      </w:r>
      <w:r w:rsidRPr="004E0674">
        <w:rPr>
          <w:rFonts w:ascii="Sennheiser Office" w:hAnsi="Sennheiser Office" w:cs="Segoe UI"/>
          <w:i/>
          <w:iCs/>
          <w:color w:val="000000" w:themeColor="text1"/>
          <w:sz w:val="20"/>
          <w:szCs w:val="20"/>
          <w:lang w:val="fr-FR"/>
        </w:rPr>
        <w:t xml:space="preserve"> d’</w:t>
      </w:r>
      <w:r w:rsidRPr="004E0674">
        <w:rPr>
          <w:rFonts w:ascii="Sennheiser Office" w:hAnsi="Sennheiser Office" w:cs="Segoe UI"/>
          <w:i/>
          <w:iCs/>
          <w:color w:val="000000" w:themeColor="text1"/>
          <w:sz w:val="20"/>
          <w:szCs w:val="20"/>
          <w:lang w:val="fr-FR"/>
        </w:rPr>
        <w:t>un son captivant et des technologies pratiques.</w:t>
      </w:r>
      <w:r w:rsidRPr="004E0674">
        <w:rPr>
          <w:rFonts w:ascii="Sennheiser Office" w:hAnsi="Sennheiser Office" w:cs="Segoe UI"/>
          <w:i/>
          <w:iCs/>
          <w:color w:val="000000" w:themeColor="text1"/>
          <w:sz w:val="20"/>
          <w:szCs w:val="20"/>
          <w:lang w:val="fr-FR"/>
        </w:rPr>
        <w:t> »</w:t>
      </w:r>
    </w:p>
    <w:p w:rsidRPr="004E0674" w:rsidR="004E0674" w:rsidP="00740189" w:rsidRDefault="004E0674" w14:paraId="38BBC3BA" w14:textId="77777777">
      <w:pPr>
        <w:spacing w:line="360" w:lineRule="auto"/>
        <w:rPr>
          <w:rFonts w:ascii="Sennheiser Office" w:hAnsi="Sennheiser Office" w:cs="Segoe UI"/>
          <w:i/>
          <w:iCs/>
          <w:color w:val="000000" w:themeColor="text1"/>
          <w:sz w:val="20"/>
          <w:szCs w:val="20"/>
          <w:lang w:val="fr-FR"/>
        </w:rPr>
      </w:pPr>
    </w:p>
    <w:p w:rsidRPr="00E50D42" w:rsidR="00E50D42" w:rsidP="00E07985" w:rsidRDefault="00E50D42" w14:paraId="3099EFB5" w14:textId="77777777">
      <w:pPr>
        <w:spacing w:line="360" w:lineRule="auto"/>
        <w:rPr>
          <w:rFonts w:ascii="Sennheiser Office" w:hAnsi="Sennheiser Office"/>
          <w:b/>
          <w:bCs/>
          <w:color w:val="000000" w:themeColor="text1"/>
          <w:sz w:val="20"/>
          <w:szCs w:val="20"/>
          <w:lang w:val="fr-FR"/>
        </w:rPr>
      </w:pPr>
      <w:r w:rsidRPr="00E50D42">
        <w:rPr>
          <w:rFonts w:ascii="Sennheiser Office" w:hAnsi="Sennheiser Office"/>
          <w:b/>
          <w:bCs/>
          <w:color w:val="000000" w:themeColor="text1"/>
          <w:sz w:val="20"/>
          <w:szCs w:val="20"/>
          <w:lang w:val="fr-FR"/>
        </w:rPr>
        <w:t>Une immersion totale dans l'écoute, à toute heure</w:t>
      </w:r>
    </w:p>
    <w:p w:rsidR="00E07985" w:rsidP="00E07985" w:rsidRDefault="00E50D42" w14:paraId="6E002D19" w14:textId="0FF1DE58">
      <w:pPr>
        <w:spacing w:line="360" w:lineRule="auto"/>
        <w:rPr>
          <w:rFonts w:ascii="Sennheiser Office" w:hAnsi="Sennheiser Office" w:cs="Segoe UI"/>
          <w:color w:val="000000" w:themeColor="text1"/>
          <w:sz w:val="20"/>
          <w:szCs w:val="20"/>
          <w:lang w:val="fr-FR"/>
        </w:rPr>
      </w:pPr>
      <w:r w:rsidRPr="00E50D42">
        <w:rPr>
          <w:rFonts w:ascii="Sennheiser Office" w:hAnsi="Sennheiser Office" w:cs="Segoe UI"/>
          <w:color w:val="000000" w:themeColor="text1"/>
          <w:sz w:val="20"/>
          <w:szCs w:val="20"/>
          <w:lang w:val="fr-FR"/>
        </w:rPr>
        <w:t xml:space="preserve">Dans un monde saturé d'options pour dévorer du contenu, ACCENTUM Plus se distingue par son endurance et ses commandes intuitives qui vous invitent à savourer chaque instant. Doté de l'expertise acoustique étendue de Sennheiser, de commandes tactiles intuitives, d'une annulation de bruit hybride adaptative et d'une conception luxueuse, </w:t>
      </w:r>
      <w:r>
        <w:rPr>
          <w:rFonts w:ascii="Sennheiser Office" w:hAnsi="Sennheiser Office" w:cs="Segoe UI"/>
          <w:color w:val="000000" w:themeColor="text1"/>
          <w:sz w:val="20"/>
          <w:szCs w:val="20"/>
          <w:lang w:val="fr-FR"/>
        </w:rPr>
        <w:t>ce casque</w:t>
      </w:r>
      <w:r w:rsidRPr="00E50D42">
        <w:rPr>
          <w:rFonts w:ascii="Sennheiser Office" w:hAnsi="Sennheiser Office" w:cs="Segoe UI"/>
          <w:color w:val="000000" w:themeColor="text1"/>
          <w:sz w:val="20"/>
          <w:szCs w:val="20"/>
          <w:lang w:val="fr-FR"/>
        </w:rPr>
        <w:t xml:space="preserve"> place l'expérience d'écoute à un niveau supérieur, sans </w:t>
      </w:r>
      <w:r>
        <w:rPr>
          <w:rFonts w:ascii="Sennheiser Office" w:hAnsi="Sennheiser Office" w:cs="Segoe UI"/>
          <w:color w:val="000000" w:themeColor="text1"/>
          <w:sz w:val="20"/>
          <w:szCs w:val="20"/>
          <w:lang w:val="fr-FR"/>
        </w:rPr>
        <w:t xml:space="preserve">pour autant devoir </w:t>
      </w:r>
      <w:r w:rsidRPr="00E50D42">
        <w:rPr>
          <w:rFonts w:ascii="Sennheiser Office" w:hAnsi="Sennheiser Office" w:cs="Segoe UI"/>
          <w:color w:val="000000" w:themeColor="text1"/>
          <w:sz w:val="20"/>
          <w:szCs w:val="20"/>
          <w:lang w:val="fr-FR"/>
        </w:rPr>
        <w:t>sacrifie</w:t>
      </w:r>
      <w:r>
        <w:rPr>
          <w:rFonts w:ascii="Sennheiser Office" w:hAnsi="Sennheiser Office" w:cs="Segoe UI"/>
          <w:color w:val="000000" w:themeColor="text1"/>
          <w:sz w:val="20"/>
          <w:szCs w:val="20"/>
          <w:lang w:val="fr-FR"/>
        </w:rPr>
        <w:t>r son</w:t>
      </w:r>
      <w:r w:rsidRPr="00E50D42">
        <w:rPr>
          <w:rFonts w:ascii="Sennheiser Office" w:hAnsi="Sennheiser Office" w:cs="Segoe UI"/>
          <w:color w:val="000000" w:themeColor="text1"/>
          <w:sz w:val="20"/>
          <w:szCs w:val="20"/>
          <w:lang w:val="fr-FR"/>
        </w:rPr>
        <w:t xml:space="preserve"> portefeuille</w:t>
      </w:r>
      <w:r>
        <w:rPr>
          <w:rFonts w:ascii="Sennheiser Office" w:hAnsi="Sennheiser Office" w:cs="Segoe UI"/>
          <w:color w:val="000000" w:themeColor="text1"/>
          <w:sz w:val="20"/>
          <w:szCs w:val="20"/>
          <w:lang w:val="fr-FR"/>
        </w:rPr>
        <w:t>.</w:t>
      </w:r>
    </w:p>
    <w:p w:rsidR="00E50D42" w:rsidP="00E07985" w:rsidRDefault="00E50D42" w14:paraId="01837D6B" w14:textId="77777777">
      <w:pPr>
        <w:spacing w:line="360" w:lineRule="auto"/>
        <w:rPr>
          <w:rFonts w:ascii="Sennheiser Office" w:hAnsi="Sennheiser Office" w:cs="Segoe UI"/>
          <w:color w:val="000000" w:themeColor="text1"/>
          <w:sz w:val="20"/>
          <w:szCs w:val="20"/>
          <w:lang w:val="fr-FR"/>
        </w:rPr>
      </w:pPr>
    </w:p>
    <w:p w:rsidR="00E50D42" w:rsidP="00E07985" w:rsidRDefault="00E50D42" w14:paraId="412BFFA8" w14:textId="3BA7792F">
      <w:pPr>
        <w:spacing w:line="360" w:lineRule="auto"/>
        <w:rPr>
          <w:rFonts w:ascii="Sennheiser Office" w:hAnsi="Sennheiser Office" w:cs="Segoe UI"/>
          <w:color w:val="000000" w:themeColor="text1"/>
          <w:sz w:val="20"/>
          <w:szCs w:val="20"/>
          <w:lang w:val="fr-FR"/>
        </w:rPr>
      </w:pPr>
      <w:r w:rsidRPr="00E50D42">
        <w:rPr>
          <w:rFonts w:ascii="Sennheiser Office" w:hAnsi="Sennheiser Office" w:cs="Segoe UI"/>
          <w:color w:val="000000" w:themeColor="text1"/>
          <w:sz w:val="20"/>
          <w:szCs w:val="20"/>
          <w:lang w:val="fr-FR"/>
        </w:rPr>
        <w:lastRenderedPageBreak/>
        <w:t xml:space="preserve">Avec une autonomie exceptionnelle de 50 heures entre chaque recharge et une qualité sonore rivalisant avec une connexion filaire stable, il est facile de faire abstraction du côté sans fil des ACCENTUM Plus. </w:t>
      </w:r>
      <w:r>
        <w:rPr>
          <w:rFonts w:ascii="Sennheiser Office" w:hAnsi="Sennheiser Office" w:cs="Segoe UI"/>
          <w:color w:val="000000" w:themeColor="text1"/>
          <w:sz w:val="20"/>
          <w:szCs w:val="20"/>
          <w:lang w:val="fr-FR"/>
        </w:rPr>
        <w:t>C</w:t>
      </w:r>
      <w:r w:rsidR="00232AE3">
        <w:rPr>
          <w:rFonts w:ascii="Sennheiser Office" w:hAnsi="Sennheiser Office" w:cs="Segoe UI"/>
          <w:color w:val="000000" w:themeColor="text1"/>
          <w:sz w:val="20"/>
          <w:szCs w:val="20"/>
          <w:lang w:val="fr-FR"/>
        </w:rPr>
        <w:t xml:space="preserve">e </w:t>
      </w:r>
      <w:r>
        <w:rPr>
          <w:rFonts w:ascii="Sennheiser Office" w:hAnsi="Sennheiser Office" w:cs="Segoe UI"/>
          <w:color w:val="000000" w:themeColor="text1"/>
          <w:sz w:val="20"/>
          <w:szCs w:val="20"/>
          <w:lang w:val="fr-FR"/>
        </w:rPr>
        <w:t>casque</w:t>
      </w:r>
      <w:r w:rsidRPr="00E50D42">
        <w:rPr>
          <w:rFonts w:ascii="Sennheiser Office" w:hAnsi="Sennheiser Office" w:cs="Segoe UI"/>
          <w:color w:val="000000" w:themeColor="text1"/>
          <w:sz w:val="20"/>
          <w:szCs w:val="20"/>
          <w:lang w:val="fr-FR"/>
        </w:rPr>
        <w:t xml:space="preserve"> Bluetooth® 5.2 met l'accent sur une qualité sonore exceptionnelle et une connectivité polyvalente, prenant en charge tous les codecs populaires, dont l'</w:t>
      </w:r>
      <w:proofErr w:type="spellStart"/>
      <w:r w:rsidRPr="00E50D42">
        <w:rPr>
          <w:rFonts w:ascii="Sennheiser Office" w:hAnsi="Sennheiser Office" w:cs="Segoe UI"/>
          <w:color w:val="000000" w:themeColor="text1"/>
          <w:sz w:val="20"/>
          <w:szCs w:val="20"/>
          <w:lang w:val="fr-FR"/>
        </w:rPr>
        <w:t>aptX</w:t>
      </w:r>
      <w:proofErr w:type="spellEnd"/>
      <w:r w:rsidRPr="00E50D42">
        <w:rPr>
          <w:rFonts w:ascii="Sennheiser Office" w:hAnsi="Sennheiser Office" w:cs="Segoe UI"/>
          <w:color w:val="000000" w:themeColor="text1"/>
          <w:sz w:val="20"/>
          <w:szCs w:val="20"/>
          <w:lang w:val="fr-FR"/>
        </w:rPr>
        <w:t>™ Adaptive, pour un son optimal où qu</w:t>
      </w:r>
      <w:r>
        <w:rPr>
          <w:rFonts w:ascii="Sennheiser Office" w:hAnsi="Sennheiser Office" w:cs="Segoe UI"/>
          <w:color w:val="000000" w:themeColor="text1"/>
          <w:sz w:val="20"/>
          <w:szCs w:val="20"/>
          <w:lang w:val="fr-FR"/>
        </w:rPr>
        <w:t xml:space="preserve">’on </w:t>
      </w:r>
      <w:r w:rsidRPr="00E50D42">
        <w:rPr>
          <w:rFonts w:ascii="Sennheiser Office" w:hAnsi="Sennheiser Office" w:cs="Segoe UI"/>
          <w:color w:val="000000" w:themeColor="text1"/>
          <w:sz w:val="20"/>
          <w:szCs w:val="20"/>
          <w:lang w:val="fr-FR"/>
        </w:rPr>
        <w:t>l</w:t>
      </w:r>
      <w:r>
        <w:rPr>
          <w:rFonts w:ascii="Sennheiser Office" w:hAnsi="Sennheiser Office" w:cs="Segoe UI"/>
          <w:color w:val="000000" w:themeColor="text1"/>
          <w:sz w:val="20"/>
          <w:szCs w:val="20"/>
          <w:lang w:val="fr-FR"/>
        </w:rPr>
        <w:t>’</w:t>
      </w:r>
      <w:r w:rsidRPr="00E50D42">
        <w:rPr>
          <w:rFonts w:ascii="Sennheiser Office" w:hAnsi="Sennheiser Office" w:cs="Segoe UI"/>
          <w:color w:val="000000" w:themeColor="text1"/>
          <w:sz w:val="20"/>
          <w:szCs w:val="20"/>
          <w:lang w:val="fr-FR"/>
        </w:rPr>
        <w:t>emmèn</w:t>
      </w:r>
      <w:r>
        <w:rPr>
          <w:rFonts w:ascii="Sennheiser Office" w:hAnsi="Sennheiser Office" w:cs="Segoe UI"/>
          <w:color w:val="000000" w:themeColor="text1"/>
          <w:sz w:val="20"/>
          <w:szCs w:val="20"/>
          <w:lang w:val="fr-FR"/>
        </w:rPr>
        <w:t>e</w:t>
      </w:r>
      <w:r w:rsidRPr="00E50D42">
        <w:rPr>
          <w:rFonts w:ascii="Sennheiser Office" w:hAnsi="Sennheiser Office" w:cs="Segoe UI"/>
          <w:color w:val="000000" w:themeColor="text1"/>
          <w:sz w:val="20"/>
          <w:szCs w:val="20"/>
          <w:lang w:val="fr-FR"/>
        </w:rPr>
        <w:t>.</w:t>
      </w:r>
    </w:p>
    <w:p w:rsidR="00430C1C" w:rsidP="00E07985" w:rsidRDefault="00430C1C" w14:paraId="436F3946" w14:textId="77777777">
      <w:pPr>
        <w:spacing w:line="360" w:lineRule="auto"/>
        <w:rPr>
          <w:rFonts w:ascii="Sennheiser Office" w:hAnsi="Sennheiser Office" w:cs="Segoe UI"/>
          <w:color w:val="000000" w:themeColor="text1"/>
          <w:sz w:val="20"/>
          <w:szCs w:val="20"/>
          <w:lang w:val="fr-FR"/>
        </w:rPr>
      </w:pPr>
    </w:p>
    <w:p w:rsidR="00430C1C" w:rsidP="00E07985" w:rsidRDefault="00430C1C" w14:paraId="7D95CF59" w14:textId="77408F73">
      <w:pPr>
        <w:spacing w:line="360" w:lineRule="auto"/>
        <w:rPr>
          <w:rFonts w:ascii="Sennheiser Office" w:hAnsi="Sennheiser Office" w:cs="Segoe UI"/>
          <w:color w:val="000000" w:themeColor="text1"/>
          <w:sz w:val="20"/>
          <w:szCs w:val="20"/>
          <w:lang w:val="fr-FR"/>
        </w:rPr>
      </w:pPr>
      <w:r>
        <w:rPr>
          <w:rFonts w:ascii="Sennheiser Office" w:hAnsi="Sennheiser Office" w:cs="Segoe UI"/>
          <w:noProof/>
          <w:sz w:val="20"/>
          <w:szCs w:val="20"/>
          <w:lang w:val="en-US"/>
        </w:rPr>
        <w:drawing>
          <wp:inline distT="0" distB="0" distL="0" distR="0" wp14:anchorId="02CC343B" wp14:editId="652B39A9">
            <wp:extent cx="2649197" cy="1766232"/>
            <wp:effectExtent l="0" t="0" r="5715" b="0"/>
            <wp:docPr id="157612600" name="Image 157612600" descr="A pair of headphon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headphones on a blu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5060" cy="1790142"/>
                    </a:xfrm>
                    <a:prstGeom prst="rect">
                      <a:avLst/>
                    </a:prstGeom>
                  </pic:spPr>
                </pic:pic>
              </a:graphicData>
            </a:graphic>
          </wp:inline>
        </w:drawing>
      </w:r>
    </w:p>
    <w:p w:rsidR="00E50D42" w:rsidP="00E07985" w:rsidRDefault="00E50D42" w14:paraId="1B65FCB3" w14:textId="77777777">
      <w:pPr>
        <w:spacing w:line="360" w:lineRule="auto"/>
        <w:rPr>
          <w:rFonts w:ascii="Sennheiser Office" w:hAnsi="Sennheiser Office" w:cs="Segoe UI"/>
          <w:color w:val="000000" w:themeColor="text1"/>
          <w:sz w:val="20"/>
          <w:szCs w:val="20"/>
          <w:lang w:val="fr-FR"/>
        </w:rPr>
      </w:pPr>
    </w:p>
    <w:p w:rsidR="00E50D42" w:rsidP="00E07985" w:rsidRDefault="00E50D42" w14:paraId="2C4764F4" w14:textId="5F2C6208">
      <w:pPr>
        <w:spacing w:line="360" w:lineRule="auto"/>
        <w:rPr>
          <w:rFonts w:ascii="Sennheiser Office" w:hAnsi="Sennheiser Office" w:cs="Segoe UI"/>
          <w:color w:val="000000" w:themeColor="text1"/>
          <w:sz w:val="20"/>
          <w:szCs w:val="20"/>
          <w:lang w:val="fr-FR"/>
        </w:rPr>
      </w:pPr>
      <w:r w:rsidRPr="00E50D42">
        <w:rPr>
          <w:rFonts w:ascii="Sennheiser Office" w:hAnsi="Sennheiser Office" w:cs="Segoe UI"/>
          <w:color w:val="000000" w:themeColor="text1"/>
          <w:sz w:val="20"/>
          <w:szCs w:val="20"/>
          <w:lang w:val="fr-FR"/>
        </w:rPr>
        <w:t xml:space="preserve">Le </w:t>
      </w:r>
      <w:proofErr w:type="spellStart"/>
      <w:r w:rsidRPr="00E50D42">
        <w:rPr>
          <w:rFonts w:ascii="Sennheiser Office" w:hAnsi="Sennheiser Office" w:cs="Segoe UI"/>
          <w:color w:val="000000" w:themeColor="text1"/>
          <w:sz w:val="20"/>
          <w:szCs w:val="20"/>
          <w:lang w:val="fr-FR"/>
        </w:rPr>
        <w:t>transducteur</w:t>
      </w:r>
      <w:proofErr w:type="spellEnd"/>
      <w:r w:rsidRPr="00E50D42">
        <w:rPr>
          <w:rFonts w:ascii="Sennheiser Office" w:hAnsi="Sennheiser Office" w:cs="Segoe UI"/>
          <w:color w:val="000000" w:themeColor="text1"/>
          <w:sz w:val="20"/>
          <w:szCs w:val="20"/>
          <w:lang w:val="fr-FR"/>
        </w:rPr>
        <w:t xml:space="preserve"> </w:t>
      </w:r>
      <w:proofErr w:type="spellStart"/>
      <w:r w:rsidRPr="00E50D42">
        <w:rPr>
          <w:rFonts w:ascii="Sennheiser Office" w:hAnsi="Sennheiser Office" w:cs="Segoe UI"/>
          <w:color w:val="000000" w:themeColor="text1"/>
          <w:sz w:val="20"/>
          <w:szCs w:val="20"/>
          <w:lang w:val="fr-FR"/>
        </w:rPr>
        <w:t>dynamique</w:t>
      </w:r>
      <w:proofErr w:type="spellEnd"/>
      <w:r w:rsidRPr="00E50D42">
        <w:rPr>
          <w:rFonts w:ascii="Sennheiser Office" w:hAnsi="Sennheiser Office" w:cs="Segoe UI"/>
          <w:color w:val="000000" w:themeColor="text1"/>
          <w:sz w:val="20"/>
          <w:szCs w:val="20"/>
          <w:lang w:val="fr-FR"/>
        </w:rPr>
        <w:t xml:space="preserve"> </w:t>
      </w:r>
      <w:proofErr w:type="spellStart"/>
      <w:r w:rsidRPr="00E50D42">
        <w:rPr>
          <w:rFonts w:ascii="Sennheiser Office" w:hAnsi="Sennheiser Office" w:cs="Segoe UI"/>
          <w:color w:val="000000" w:themeColor="text1"/>
          <w:sz w:val="20"/>
          <w:szCs w:val="20"/>
          <w:lang w:val="fr-FR"/>
        </w:rPr>
        <w:t>exclusif</w:t>
      </w:r>
      <w:proofErr w:type="spellEnd"/>
      <w:r w:rsidRPr="00E50D42">
        <w:rPr>
          <w:rFonts w:ascii="Sennheiser Office" w:hAnsi="Sennheiser Office" w:cs="Segoe UI"/>
          <w:color w:val="000000" w:themeColor="text1"/>
          <w:sz w:val="20"/>
          <w:szCs w:val="20"/>
          <w:lang w:val="fr-FR"/>
        </w:rPr>
        <w:t xml:space="preserve"> de 37 mm </w:t>
      </w:r>
      <w:proofErr w:type="spellStart"/>
      <w:r w:rsidRPr="00E50D42">
        <w:rPr>
          <w:rFonts w:ascii="Sennheiser Office" w:hAnsi="Sennheiser Office" w:cs="Segoe UI"/>
          <w:color w:val="000000" w:themeColor="text1"/>
          <w:sz w:val="20"/>
          <w:szCs w:val="20"/>
          <w:lang w:val="fr-FR"/>
        </w:rPr>
        <w:t>intègre</w:t>
      </w:r>
      <w:proofErr w:type="spellEnd"/>
      <w:r w:rsidRPr="00E50D42">
        <w:rPr>
          <w:rFonts w:ascii="Sennheiser Office" w:hAnsi="Sennheiser Office" w:cs="Segoe UI"/>
          <w:color w:val="000000" w:themeColor="text1"/>
          <w:sz w:val="20"/>
          <w:szCs w:val="20"/>
          <w:lang w:val="fr-FR"/>
        </w:rPr>
        <w:t xml:space="preserve"> le mode de </w:t>
      </w:r>
      <w:proofErr w:type="spellStart"/>
      <w:r w:rsidRPr="00E50D42">
        <w:rPr>
          <w:rFonts w:ascii="Sennheiser Office" w:hAnsi="Sennheiser Office" w:cs="Segoe UI"/>
          <w:color w:val="000000" w:themeColor="text1"/>
          <w:sz w:val="20"/>
          <w:szCs w:val="20"/>
          <w:lang w:val="fr-FR"/>
        </w:rPr>
        <w:t>personnalisation</w:t>
      </w:r>
      <w:proofErr w:type="spellEnd"/>
      <w:r w:rsidRPr="00E50D42">
        <w:rPr>
          <w:rFonts w:ascii="Sennheiser Office" w:hAnsi="Sennheiser Office" w:cs="Segoe UI"/>
          <w:color w:val="000000" w:themeColor="text1"/>
          <w:sz w:val="20"/>
          <w:szCs w:val="20"/>
          <w:lang w:val="fr-FR"/>
        </w:rPr>
        <w:t xml:space="preserve"> </w:t>
      </w:r>
      <w:proofErr w:type="spellStart"/>
      <w:r w:rsidRPr="00E50D42">
        <w:rPr>
          <w:rFonts w:ascii="Sennheiser Office" w:hAnsi="Sennheiser Office" w:cs="Segoe UI"/>
          <w:color w:val="000000" w:themeColor="text1"/>
          <w:sz w:val="20"/>
          <w:szCs w:val="20"/>
          <w:lang w:val="fr-FR"/>
        </w:rPr>
        <w:t>sonore</w:t>
      </w:r>
      <w:proofErr w:type="spellEnd"/>
      <w:r w:rsidRPr="00E50D42">
        <w:rPr>
          <w:rFonts w:ascii="Sennheiser Office" w:hAnsi="Sennheiser Office" w:cs="Segoe UI"/>
          <w:color w:val="000000" w:themeColor="text1"/>
          <w:sz w:val="20"/>
          <w:szCs w:val="20"/>
          <w:lang w:val="fr-FR"/>
        </w:rPr>
        <w:t xml:space="preserve"> de Sennheiser, </w:t>
      </w:r>
      <w:proofErr w:type="spellStart"/>
      <w:r w:rsidRPr="00E50D42">
        <w:rPr>
          <w:rFonts w:ascii="Sennheiser Office" w:hAnsi="Sennheiser Office" w:cs="Segoe UI"/>
          <w:color w:val="000000" w:themeColor="text1"/>
          <w:sz w:val="20"/>
          <w:szCs w:val="20"/>
          <w:lang w:val="fr-FR"/>
        </w:rPr>
        <w:t>adaptant</w:t>
      </w:r>
      <w:proofErr w:type="spellEnd"/>
      <w:r w:rsidRPr="00E50D42">
        <w:rPr>
          <w:rFonts w:ascii="Sennheiser Office" w:hAnsi="Sennheiser Office" w:cs="Segoe UI"/>
          <w:color w:val="000000" w:themeColor="text1"/>
          <w:sz w:val="20"/>
          <w:szCs w:val="20"/>
          <w:lang w:val="fr-FR"/>
        </w:rPr>
        <w:t xml:space="preserve"> plus de 75 ans d'expertise audio à </w:t>
      </w:r>
      <w:r>
        <w:rPr>
          <w:rFonts w:ascii="Sennheiser Office" w:hAnsi="Sennheiser Office" w:cs="Segoe UI"/>
          <w:color w:val="000000" w:themeColor="text1"/>
          <w:sz w:val="20"/>
          <w:szCs w:val="20"/>
          <w:lang w:val="fr-FR"/>
        </w:rPr>
        <w:t>se</w:t>
      </w:r>
      <w:r w:rsidRPr="00E50D42">
        <w:rPr>
          <w:rFonts w:ascii="Sennheiser Office" w:hAnsi="Sennheiser Office" w:cs="Segoe UI"/>
          <w:color w:val="000000" w:themeColor="text1"/>
          <w:sz w:val="20"/>
          <w:szCs w:val="20"/>
          <w:lang w:val="fr-FR"/>
        </w:rPr>
        <w:t>s préférences, sans compromis sur les basses puissantes et les détails frappants qui font la renommée de la marque. L'annulation adaptative de bruit performante ravira les utilisateurs en déplacement, ajustant sa cible sonore en permanence pour s'adapter aux variations de l'environnement sonore environnant. Ainsi, les distractions incessantes s'estompent, laissant les subtilités d</w:t>
      </w:r>
      <w:r>
        <w:rPr>
          <w:rFonts w:ascii="Sennheiser Office" w:hAnsi="Sennheiser Office" w:cs="Segoe UI"/>
          <w:color w:val="000000" w:themeColor="text1"/>
          <w:sz w:val="20"/>
          <w:szCs w:val="20"/>
          <w:lang w:val="fr-FR"/>
        </w:rPr>
        <w:t xml:space="preserve">u </w:t>
      </w:r>
      <w:r w:rsidRPr="00E50D42">
        <w:rPr>
          <w:rFonts w:ascii="Sennheiser Office" w:hAnsi="Sennheiser Office" w:cs="Segoe UI"/>
          <w:color w:val="000000" w:themeColor="text1"/>
          <w:sz w:val="20"/>
          <w:szCs w:val="20"/>
          <w:lang w:val="fr-FR"/>
        </w:rPr>
        <w:t>contenu briller naturellement.</w:t>
      </w:r>
    </w:p>
    <w:p w:rsidR="00E50D42" w:rsidP="00E07985" w:rsidRDefault="00E50D42" w14:paraId="64EFCD65" w14:textId="77777777">
      <w:pPr>
        <w:spacing w:line="360" w:lineRule="auto"/>
        <w:rPr>
          <w:rFonts w:ascii="Sennheiser Office" w:hAnsi="Sennheiser Office" w:cs="Segoe UI"/>
          <w:color w:val="000000" w:themeColor="text1"/>
          <w:sz w:val="20"/>
          <w:szCs w:val="20"/>
          <w:lang w:val="fr-FR"/>
        </w:rPr>
      </w:pPr>
    </w:p>
    <w:p w:rsidR="00E50D42" w:rsidP="00E07985" w:rsidRDefault="00E50D42" w14:paraId="0DEB1943" w14:textId="61C3DB8F">
      <w:pPr>
        <w:spacing w:line="360" w:lineRule="auto"/>
        <w:rPr>
          <w:rFonts w:ascii="Segoe UI" w:hAnsi="Segoe UI" w:cs="Segoe UI"/>
          <w:color w:val="374151"/>
          <w:lang w:val="fr-FR"/>
        </w:rPr>
      </w:pPr>
      <w:r w:rsidRPr="00E50D42">
        <w:rPr>
          <w:rFonts w:ascii="Sennheiser Office" w:hAnsi="Sennheiser Office"/>
          <w:b/>
          <w:bCs/>
          <w:color w:val="000000" w:themeColor="text1"/>
          <w:sz w:val="20"/>
          <w:szCs w:val="20"/>
          <w:lang w:val="fr-FR"/>
        </w:rPr>
        <w:t xml:space="preserve">Recharge Express, au cas où </w:t>
      </w:r>
      <w:r>
        <w:rPr>
          <w:rFonts w:ascii="Sennheiser Office" w:hAnsi="Sennheiser Office"/>
          <w:b/>
          <w:bCs/>
          <w:color w:val="000000" w:themeColor="text1"/>
          <w:sz w:val="20"/>
          <w:szCs w:val="20"/>
          <w:lang w:val="fr-FR"/>
        </w:rPr>
        <w:t>l’utilisateur</w:t>
      </w:r>
      <w:r w:rsidRPr="00E50D42">
        <w:rPr>
          <w:rFonts w:ascii="Sennheiser Office" w:hAnsi="Sennheiser Office"/>
          <w:b/>
          <w:bCs/>
          <w:color w:val="000000" w:themeColor="text1"/>
          <w:sz w:val="20"/>
          <w:szCs w:val="20"/>
          <w:lang w:val="fr-FR"/>
        </w:rPr>
        <w:t xml:space="preserve"> ser</w:t>
      </w:r>
      <w:r>
        <w:rPr>
          <w:rFonts w:ascii="Sennheiser Office" w:hAnsi="Sennheiser Office"/>
          <w:b/>
          <w:bCs/>
          <w:color w:val="000000" w:themeColor="text1"/>
          <w:sz w:val="20"/>
          <w:szCs w:val="20"/>
          <w:lang w:val="fr-FR"/>
        </w:rPr>
        <w:t>ait</w:t>
      </w:r>
      <w:r w:rsidRPr="00E50D42">
        <w:rPr>
          <w:rFonts w:ascii="Sennheiser Office" w:hAnsi="Sennheiser Office"/>
          <w:b/>
          <w:bCs/>
          <w:color w:val="000000" w:themeColor="text1"/>
          <w:sz w:val="20"/>
          <w:szCs w:val="20"/>
          <w:lang w:val="fr-FR"/>
        </w:rPr>
        <w:t xml:space="preserve"> pressé</w:t>
      </w:r>
      <w:r w:rsidRPr="00E50D42">
        <w:rPr>
          <w:rFonts w:ascii="Segoe UI" w:hAnsi="Segoe UI" w:cs="Segoe UI"/>
          <w:color w:val="374151"/>
          <w:lang w:val="fr-FR"/>
        </w:rPr>
        <w:t xml:space="preserve"> </w:t>
      </w:r>
    </w:p>
    <w:p w:rsidR="00E50D42" w:rsidP="00E07985" w:rsidRDefault="00E50D42" w14:paraId="1CE4A7A8" w14:textId="4650059A">
      <w:pPr>
        <w:spacing w:line="360" w:lineRule="auto"/>
        <w:rPr>
          <w:rFonts w:ascii="Sennheiser Office" w:hAnsi="Sennheiser Office" w:cs="Segoe UI"/>
          <w:color w:val="000000" w:themeColor="text1"/>
          <w:sz w:val="20"/>
          <w:szCs w:val="20"/>
          <w:lang w:val="fr-FR"/>
        </w:rPr>
      </w:pPr>
      <w:r w:rsidRPr="00E50D42">
        <w:rPr>
          <w:rFonts w:ascii="Sennheiser Office" w:hAnsi="Sennheiser Office" w:cs="Segoe UI"/>
          <w:color w:val="000000" w:themeColor="text1"/>
          <w:sz w:val="20"/>
          <w:szCs w:val="20"/>
          <w:lang w:val="fr-FR"/>
        </w:rPr>
        <w:t>ACCENTUM Plus ne se contente pas d'une endurance digne d'un globe-trotter, il se vante également d'une fonction de "recharge express" qui ajoute 5 heures supplémentaires d'écoute en seulement 10 minutes. Le câble USB-C fourni permet à l'</w:t>
      </w:r>
      <w:r w:rsidRPr="00E50D42">
        <w:rPr>
          <w:rFonts w:ascii="Sennheiser Office" w:hAnsi="Sennheiser Office" w:cs="Segoe UI"/>
          <w:color w:val="000000" w:themeColor="text1"/>
          <w:sz w:val="20"/>
          <w:szCs w:val="20"/>
          <w:lang w:val="fr-FR"/>
        </w:rPr>
        <w:t>utilisateur</w:t>
      </w:r>
      <w:r w:rsidRPr="00E50D42">
        <w:rPr>
          <w:rFonts w:ascii="Sennheiser Office" w:hAnsi="Sennheiser Office" w:cs="Segoe UI"/>
          <w:color w:val="000000" w:themeColor="text1"/>
          <w:sz w:val="20"/>
          <w:szCs w:val="20"/>
          <w:lang w:val="fr-FR"/>
        </w:rPr>
        <w:t xml:space="preserve"> de diffuser de la musique depuis un appareil audio compatible de classe, comme un ordinateur portable, tout en rechargeant. Le </w:t>
      </w:r>
      <w:r w:rsidRPr="00E50D42">
        <w:rPr>
          <w:rFonts w:ascii="Sennheiser Office" w:hAnsi="Sennheiser Office" w:cs="Segoe UI"/>
          <w:color w:val="000000" w:themeColor="text1"/>
          <w:sz w:val="20"/>
          <w:szCs w:val="20"/>
          <w:lang w:val="fr-FR"/>
        </w:rPr>
        <w:t>casque</w:t>
      </w:r>
      <w:r w:rsidRPr="00E50D42">
        <w:rPr>
          <w:rFonts w:ascii="Sennheiser Office" w:hAnsi="Sennheiser Office" w:cs="Segoe UI"/>
          <w:color w:val="000000" w:themeColor="text1"/>
          <w:sz w:val="20"/>
          <w:szCs w:val="20"/>
          <w:lang w:val="fr-FR"/>
        </w:rPr>
        <w:t xml:space="preserve"> se transforme ainsi en une interface audio pour la consommation de contenu et même pour la communication vocale. La durée de vie exceptionnelle de la batterie prolonge considérablement le temps entre les charges, réduisant le nombre de cycles de charge maximum au cours de la vie </w:t>
      </w:r>
      <w:r w:rsidRPr="00E50D42">
        <w:rPr>
          <w:rFonts w:ascii="Sennheiser Office" w:hAnsi="Sennheiser Office" w:cs="Segoe UI"/>
          <w:color w:val="000000" w:themeColor="text1"/>
          <w:sz w:val="20"/>
          <w:szCs w:val="20"/>
          <w:lang w:val="fr-FR"/>
        </w:rPr>
        <w:t>du casque</w:t>
      </w:r>
      <w:r w:rsidRPr="00E50D42">
        <w:rPr>
          <w:rFonts w:ascii="Sennheiser Office" w:hAnsi="Sennheiser Office" w:cs="Segoe UI"/>
          <w:color w:val="000000" w:themeColor="text1"/>
          <w:sz w:val="20"/>
          <w:szCs w:val="20"/>
          <w:lang w:val="fr-FR"/>
        </w:rPr>
        <w:t>, confirmant l'engagement durable de Sennheiser.</w:t>
      </w:r>
    </w:p>
    <w:p w:rsidR="00E50D42" w:rsidP="00E07985" w:rsidRDefault="00430C1C" w14:paraId="2FAFA37E" w14:textId="0FFE2AE7">
      <w:pPr>
        <w:spacing w:line="360" w:lineRule="auto"/>
        <w:rPr>
          <w:rFonts w:ascii="Sennheiser Office" w:hAnsi="Sennheiser Office" w:cs="Segoe UI"/>
          <w:color w:val="000000" w:themeColor="text1"/>
          <w:sz w:val="20"/>
          <w:szCs w:val="20"/>
          <w:lang w:val="fr-FR"/>
        </w:rPr>
      </w:pPr>
      <w:r>
        <w:rPr>
          <w:rFonts w:ascii="Sennheiser Office" w:hAnsi="Sennheiser Office" w:cs="Segoe UI"/>
          <w:noProof/>
          <w:sz w:val="20"/>
          <w:szCs w:val="20"/>
          <w:lang w:val="en-US"/>
        </w:rPr>
        <w:drawing>
          <wp:inline distT="0" distB="0" distL="0" distR="0" wp14:anchorId="24C08B74" wp14:editId="4C550C85">
            <wp:extent cx="2170632" cy="1759200"/>
            <wp:effectExtent l="0" t="0" r="1270" b="6350"/>
            <wp:docPr id="2111729730" name="Image 2111729730" descr="A close-up of a white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white headphones&#10;&#10;Description automatically generated"/>
                    <pic:cNvPicPr/>
                  </pic:nvPicPr>
                  <pic:blipFill rotWithShape="1">
                    <a:blip r:embed="rId13" cstate="print">
                      <a:extLst>
                        <a:ext uri="{28A0092B-C50C-407E-A947-70E740481C1C}">
                          <a14:useLocalDpi xmlns:a14="http://schemas.microsoft.com/office/drawing/2010/main" val="0"/>
                        </a:ext>
                      </a:extLst>
                    </a:blip>
                    <a:srcRect t="8832" b="10125"/>
                    <a:stretch/>
                  </pic:blipFill>
                  <pic:spPr bwMode="auto">
                    <a:xfrm>
                      <a:off x="0" y="0"/>
                      <a:ext cx="2186886" cy="1772373"/>
                    </a:xfrm>
                    <a:prstGeom prst="rect">
                      <a:avLst/>
                    </a:prstGeom>
                    <a:ln>
                      <a:noFill/>
                    </a:ln>
                    <a:extLst>
                      <a:ext uri="{53640926-AAD7-44D8-BBD7-CCE9431645EC}">
                        <a14:shadowObscured xmlns:a14="http://schemas.microsoft.com/office/drawing/2010/main"/>
                      </a:ext>
                    </a:extLst>
                  </pic:spPr>
                </pic:pic>
              </a:graphicData>
            </a:graphic>
          </wp:inline>
        </w:drawing>
      </w:r>
    </w:p>
    <w:p w:rsidR="00430C1C" w:rsidP="00430C1C" w:rsidRDefault="00430C1C" w14:paraId="13B34CD0" w14:textId="77777777">
      <w:pPr>
        <w:spacing w:line="360" w:lineRule="auto"/>
        <w:rPr>
          <w:rFonts w:ascii="Sennheiser Office" w:hAnsi="Sennheiser Office"/>
          <w:b/>
          <w:bCs/>
          <w:color w:val="000000" w:themeColor="text1"/>
          <w:sz w:val="20"/>
          <w:szCs w:val="20"/>
          <w:lang w:val="fr-FR"/>
        </w:rPr>
      </w:pPr>
      <w:r w:rsidRPr="00430C1C">
        <w:rPr>
          <w:rFonts w:ascii="Sennheiser Office" w:hAnsi="Sennheiser Office"/>
          <w:b/>
          <w:bCs/>
          <w:color w:val="000000" w:themeColor="text1"/>
          <w:sz w:val="20"/>
          <w:szCs w:val="20"/>
          <w:lang w:val="fr-FR"/>
        </w:rPr>
        <w:lastRenderedPageBreak/>
        <w:t xml:space="preserve">Un </w:t>
      </w:r>
      <w:r>
        <w:rPr>
          <w:rFonts w:ascii="Sennheiser Office" w:hAnsi="Sennheiser Office"/>
          <w:b/>
          <w:bCs/>
          <w:color w:val="000000" w:themeColor="text1"/>
          <w:sz w:val="20"/>
          <w:szCs w:val="20"/>
          <w:lang w:val="fr-FR"/>
        </w:rPr>
        <w:t>s</w:t>
      </w:r>
      <w:r w:rsidRPr="00430C1C">
        <w:rPr>
          <w:rFonts w:ascii="Sennheiser Office" w:hAnsi="Sennheiser Office"/>
          <w:b/>
          <w:bCs/>
          <w:color w:val="000000" w:themeColor="text1"/>
          <w:sz w:val="20"/>
          <w:szCs w:val="20"/>
          <w:lang w:val="fr-FR"/>
        </w:rPr>
        <w:t xml:space="preserve">oupçon de </w:t>
      </w:r>
      <w:r>
        <w:rPr>
          <w:rFonts w:ascii="Sennheiser Office" w:hAnsi="Sennheiser Office"/>
          <w:b/>
          <w:bCs/>
          <w:color w:val="000000" w:themeColor="text1"/>
          <w:sz w:val="20"/>
          <w:szCs w:val="20"/>
          <w:lang w:val="fr-FR"/>
        </w:rPr>
        <w:t>c</w:t>
      </w:r>
      <w:r w:rsidRPr="00430C1C">
        <w:rPr>
          <w:rFonts w:ascii="Sennheiser Office" w:hAnsi="Sennheiser Office"/>
          <w:b/>
          <w:bCs/>
          <w:color w:val="000000" w:themeColor="text1"/>
          <w:sz w:val="20"/>
          <w:szCs w:val="20"/>
          <w:lang w:val="fr-FR"/>
        </w:rPr>
        <w:t>ontrôle</w:t>
      </w:r>
    </w:p>
    <w:p w:rsidR="00430C1C" w:rsidP="00430C1C" w:rsidRDefault="00430C1C" w14:paraId="3DBFD102" w14:textId="277DA945">
      <w:pPr>
        <w:spacing w:line="360" w:lineRule="auto"/>
        <w:rPr>
          <w:rFonts w:ascii="Sennheiser Office" w:hAnsi="Sennheiser Office" w:cs="Segoe UI"/>
          <w:color w:val="000000" w:themeColor="text1"/>
          <w:sz w:val="20"/>
          <w:szCs w:val="20"/>
        </w:rPr>
      </w:pPr>
      <w:r w:rsidRPr="00430C1C">
        <w:rPr>
          <w:rFonts w:ascii="Sennheiser Office" w:hAnsi="Sennheiser Office" w:cs="Segoe UI"/>
          <w:color w:val="000000" w:themeColor="text1"/>
          <w:sz w:val="20"/>
          <w:szCs w:val="20"/>
          <w:lang w:val="fr-FR"/>
        </w:rPr>
        <w:t xml:space="preserve">ACCENTUM Plus offre un contrôle intuitif de deux manières principales grâce à un panneau tactile astucieux et une application compagnon réactive aux gestes : des tapotements et des glissements familiers permettent de gérer les niveaux d'écoute, les commandes multimédias sans fil et le mode de transparence, laissant ainsi les mains libres sur </w:t>
      </w:r>
      <w:r>
        <w:rPr>
          <w:rFonts w:ascii="Sennheiser Office" w:hAnsi="Sennheiser Office" w:cs="Segoe UI"/>
          <w:color w:val="000000" w:themeColor="text1"/>
          <w:sz w:val="20"/>
          <w:szCs w:val="20"/>
          <w:lang w:val="fr-FR"/>
        </w:rPr>
        <w:t xml:space="preserve">son </w:t>
      </w:r>
      <w:r w:rsidRPr="00430C1C">
        <w:rPr>
          <w:rFonts w:ascii="Sennheiser Office" w:hAnsi="Sennheiser Office" w:cs="Segoe UI"/>
          <w:color w:val="000000" w:themeColor="text1"/>
          <w:sz w:val="20"/>
          <w:szCs w:val="20"/>
          <w:lang w:val="fr-FR"/>
        </w:rPr>
        <w:t xml:space="preserve">appareil ou la possibilité de le ranger complètement. </w:t>
      </w:r>
      <w:proofErr w:type="spellStart"/>
      <w:r w:rsidRPr="00430C1C">
        <w:rPr>
          <w:rFonts w:ascii="Sennheiser Office" w:hAnsi="Sennheiser Office" w:cs="Segoe UI"/>
          <w:color w:val="000000" w:themeColor="text1"/>
          <w:sz w:val="20"/>
          <w:szCs w:val="20"/>
        </w:rPr>
        <w:t>L'oreillette</w:t>
      </w:r>
      <w:proofErr w:type="spellEnd"/>
      <w:r w:rsidRPr="00430C1C">
        <w:rPr>
          <w:rFonts w:ascii="Sennheiser Office" w:hAnsi="Sennheiser Office" w:cs="Segoe UI"/>
          <w:color w:val="000000" w:themeColor="text1"/>
          <w:sz w:val="20"/>
          <w:szCs w:val="20"/>
        </w:rPr>
        <w:t xml:space="preserve"> tactile, </w:t>
      </w:r>
      <w:proofErr w:type="spellStart"/>
      <w:r w:rsidRPr="00430C1C">
        <w:rPr>
          <w:rFonts w:ascii="Sennheiser Office" w:hAnsi="Sennheiser Office" w:cs="Segoe UI"/>
          <w:color w:val="000000" w:themeColor="text1"/>
          <w:sz w:val="20"/>
          <w:szCs w:val="20"/>
        </w:rPr>
        <w:t>également</w:t>
      </w:r>
      <w:proofErr w:type="spellEnd"/>
      <w:r w:rsidRPr="00430C1C">
        <w:rPr>
          <w:rFonts w:ascii="Sennheiser Office" w:hAnsi="Sennheiser Office" w:cs="Segoe UI"/>
          <w:color w:val="000000" w:themeColor="text1"/>
          <w:sz w:val="20"/>
          <w:szCs w:val="20"/>
        </w:rPr>
        <w:t xml:space="preserve"> </w:t>
      </w:r>
      <w:proofErr w:type="spellStart"/>
      <w:r w:rsidRPr="00430C1C">
        <w:rPr>
          <w:rFonts w:ascii="Sennheiser Office" w:hAnsi="Sennheiser Office" w:cs="Segoe UI"/>
          <w:color w:val="000000" w:themeColor="text1"/>
          <w:sz w:val="20"/>
          <w:szCs w:val="20"/>
        </w:rPr>
        <w:t>présente</w:t>
      </w:r>
      <w:proofErr w:type="spellEnd"/>
      <w:r w:rsidRPr="00430C1C">
        <w:rPr>
          <w:rFonts w:ascii="Sennheiser Office" w:hAnsi="Sennheiser Office" w:cs="Segoe UI"/>
          <w:color w:val="000000" w:themeColor="text1"/>
          <w:sz w:val="20"/>
          <w:szCs w:val="20"/>
        </w:rPr>
        <w:t xml:space="preserve"> dans la série phare MOMENTUM, offre un contrôle immédiat des fonctionnalités sans avoir à chercher des boutons ou à naviguer dans des menus. Pour les utilisateurs chevronnés, la réduction automatique du bruit du vent et le réglage du son environnant maintiennent les appels naturels et exempts de distractions. La connectivité multipoint bascule sans à-coups entre les connexions sans fil actives de deux appareils Bluetooth, sans </w:t>
      </w:r>
      <w:proofErr w:type="spellStart"/>
      <w:r w:rsidRPr="00430C1C">
        <w:rPr>
          <w:rFonts w:ascii="Sennheiser Office" w:hAnsi="Sennheiser Office" w:cs="Segoe UI"/>
          <w:color w:val="000000" w:themeColor="text1"/>
          <w:sz w:val="20"/>
          <w:szCs w:val="20"/>
        </w:rPr>
        <w:t>nécessité</w:t>
      </w:r>
      <w:proofErr w:type="spellEnd"/>
      <w:r w:rsidRPr="00430C1C">
        <w:rPr>
          <w:rFonts w:ascii="Sennheiser Office" w:hAnsi="Sennheiser Office" w:cs="Segoe UI"/>
          <w:color w:val="000000" w:themeColor="text1"/>
          <w:sz w:val="20"/>
          <w:szCs w:val="20"/>
        </w:rPr>
        <w:t xml:space="preserve"> de </w:t>
      </w:r>
      <w:proofErr w:type="spellStart"/>
      <w:r w:rsidRPr="00430C1C">
        <w:rPr>
          <w:rFonts w:ascii="Sennheiser Office" w:hAnsi="Sennheiser Office" w:cs="Segoe UI"/>
          <w:color w:val="000000" w:themeColor="text1"/>
          <w:sz w:val="20"/>
          <w:szCs w:val="20"/>
        </w:rPr>
        <w:t>réappariement.</w:t>
      </w:r>
    </w:p>
    <w:p w:rsidR="00430C1C" w:rsidP="00430C1C" w:rsidRDefault="00430C1C" w14:paraId="32E13C7A" w14:textId="77777777">
      <w:pPr>
        <w:spacing w:line="360" w:lineRule="auto"/>
        <w:rPr>
          <w:rFonts w:ascii="Sennheiser Office" w:hAnsi="Sennheiser Office" w:cs="Segoe UI"/>
          <w:color w:val="000000" w:themeColor="text1"/>
          <w:sz w:val="20"/>
          <w:szCs w:val="20"/>
        </w:rPr>
      </w:pPr>
      <w:proofErr w:type="spellEnd"/>
    </w:p>
    <w:p w:rsidRPr="00430C1C" w:rsidR="00430C1C" w:rsidP="00430C1C" w:rsidRDefault="00430C1C" w14:paraId="387E1F1B" w14:textId="701F88B0">
      <w:pPr>
        <w:spacing w:line="360" w:lineRule="auto"/>
        <w:rPr>
          <w:rFonts w:ascii="Sennheiser Office" w:hAnsi="Sennheiser Office"/>
          <w:b/>
          <w:bCs/>
          <w:color w:val="000000" w:themeColor="text1"/>
          <w:sz w:val="20"/>
          <w:szCs w:val="20"/>
          <w:lang w:val="fr-FR"/>
        </w:rPr>
      </w:pPr>
      <w:r w:rsidRPr="00430C1C">
        <w:rPr>
          <w:rFonts w:ascii="Sennheiser Office" w:hAnsi="Sennheiser Office" w:cs="Segoe UI"/>
          <w:color w:val="000000" w:themeColor="text1"/>
          <w:sz w:val="20"/>
          <w:szCs w:val="20"/>
          <w:lang w:val="fr-FR"/>
        </w:rPr>
        <w:t xml:space="preserve">L'application Smart Control élève l'expérience </w:t>
      </w:r>
      <w:r>
        <w:rPr>
          <w:rFonts w:ascii="Sennheiser Office" w:hAnsi="Sennheiser Office" w:cs="Segoe UI"/>
          <w:color w:val="000000" w:themeColor="text1"/>
          <w:sz w:val="20"/>
          <w:szCs w:val="20"/>
          <w:lang w:val="fr-FR"/>
        </w:rPr>
        <w:t>du casque</w:t>
      </w:r>
      <w:r w:rsidRPr="00430C1C">
        <w:rPr>
          <w:rFonts w:ascii="Sennheiser Office" w:hAnsi="Sennheiser Office" w:cs="Segoe UI"/>
          <w:color w:val="000000" w:themeColor="text1"/>
          <w:sz w:val="20"/>
          <w:szCs w:val="20"/>
          <w:lang w:val="fr-FR"/>
        </w:rPr>
        <w:t xml:space="preserve"> en gérant avec aisance les connexions Bluetooth, en explorant l'égaliseur graphique à 5 bandes et en ajustant une multitude de fonctionnalités axées sur l'audio. Tout cela est présenté à travers une interface utilisateur visuelle épurée qui se glisse parfaitement dans </w:t>
      </w:r>
      <w:r w:rsidRPr="00430C1C">
        <w:rPr>
          <w:rFonts w:ascii="Sennheiser Office" w:hAnsi="Sennheiser Office" w:cs="Segoe UI"/>
          <w:color w:val="000000" w:themeColor="text1"/>
          <w:sz w:val="20"/>
          <w:szCs w:val="20"/>
          <w:lang w:val="fr-FR"/>
        </w:rPr>
        <w:t>la</w:t>
      </w:r>
      <w:r w:rsidRPr="00430C1C">
        <w:rPr>
          <w:rFonts w:ascii="Sennheiser Office" w:hAnsi="Sennheiser Office" w:cs="Segoe UI"/>
          <w:color w:val="000000" w:themeColor="text1"/>
          <w:sz w:val="20"/>
          <w:szCs w:val="20"/>
          <w:lang w:val="fr-FR"/>
        </w:rPr>
        <w:t xml:space="preserve"> poche. </w:t>
      </w:r>
      <w:r w:rsidRPr="00430C1C">
        <w:rPr>
          <w:rFonts w:ascii="Sennheiser Office" w:hAnsi="Sennheiser Office" w:cs="Segoe UI"/>
          <w:color w:val="000000" w:themeColor="text1"/>
          <w:sz w:val="20"/>
          <w:szCs w:val="20"/>
        </w:rPr>
        <w:t xml:space="preserve">Smart Control </w:t>
      </w:r>
      <w:proofErr w:type="spellStart"/>
      <w:r w:rsidRPr="00430C1C">
        <w:rPr>
          <w:rFonts w:ascii="Sennheiser Office" w:hAnsi="Sennheiser Office" w:cs="Segoe UI"/>
          <w:color w:val="000000" w:themeColor="text1"/>
          <w:sz w:val="20"/>
          <w:szCs w:val="20"/>
        </w:rPr>
        <w:t>permet</w:t>
      </w:r>
      <w:proofErr w:type="spellEnd"/>
      <w:r w:rsidRPr="00430C1C">
        <w:rPr>
          <w:rFonts w:ascii="Sennheiser Office" w:hAnsi="Sennheiser Office" w:cs="Segoe UI"/>
          <w:color w:val="000000" w:themeColor="text1"/>
          <w:sz w:val="20"/>
          <w:szCs w:val="20"/>
        </w:rPr>
        <w:t xml:space="preserve"> </w:t>
      </w:r>
      <w:proofErr w:type="spellStart"/>
      <w:r w:rsidRPr="00430C1C">
        <w:rPr>
          <w:rFonts w:ascii="Sennheiser Office" w:hAnsi="Sennheiser Office" w:cs="Segoe UI"/>
          <w:color w:val="000000" w:themeColor="text1"/>
          <w:sz w:val="20"/>
          <w:szCs w:val="20"/>
        </w:rPr>
        <w:t>également</w:t>
      </w:r>
      <w:proofErr w:type="spellEnd"/>
      <w:r w:rsidRPr="00430C1C">
        <w:rPr>
          <w:rFonts w:ascii="Sennheiser Office" w:hAnsi="Sennheiser Office" w:cs="Segoe UI"/>
          <w:color w:val="000000" w:themeColor="text1"/>
          <w:sz w:val="20"/>
          <w:szCs w:val="20"/>
        </w:rPr>
        <w:t xml:space="preserve"> aux utilisateurs de sauvegarder des préréglages personnalisés, idéaux pour changer de plateforme smartphone ou d'habitudes d'écoute.</w:t>
      </w:r>
    </w:p>
    <w:p w:rsidR="00430C1C" w:rsidP="00E07985" w:rsidRDefault="00430C1C" w14:paraId="1076C8C3" w14:textId="77777777">
      <w:pPr>
        <w:spacing w:line="360" w:lineRule="auto"/>
        <w:rPr>
          <w:rFonts w:ascii="Sennheiser Office" w:hAnsi="Sennheiser Office" w:cs="Segoe UI"/>
          <w:color w:val="000000" w:themeColor="text1"/>
          <w:sz w:val="20"/>
          <w:szCs w:val="20"/>
          <w:lang w:val="fr-FR"/>
        </w:rPr>
      </w:pPr>
    </w:p>
    <w:p w:rsidRPr="00430C1C" w:rsidR="00430C1C" w:rsidP="00E07985" w:rsidRDefault="00430C1C" w14:paraId="5FE756BC" w14:textId="7720D595">
      <w:pPr>
        <w:spacing w:line="360" w:lineRule="auto"/>
        <w:rPr>
          <w:rFonts w:ascii="Sennheiser Office" w:hAnsi="Sennheiser Office"/>
          <w:b/>
          <w:bCs/>
          <w:color w:val="000000" w:themeColor="text1"/>
          <w:sz w:val="20"/>
          <w:szCs w:val="20"/>
          <w:lang w:val="fr-FR"/>
        </w:rPr>
      </w:pPr>
      <w:r w:rsidRPr="00430C1C">
        <w:rPr>
          <w:rFonts w:ascii="Sennheiser Office" w:hAnsi="Sennheiser Office"/>
          <w:b/>
          <w:bCs/>
          <w:color w:val="000000" w:themeColor="text1"/>
          <w:sz w:val="20"/>
          <w:szCs w:val="20"/>
          <w:lang w:val="fr-FR"/>
        </w:rPr>
        <w:t xml:space="preserve">En </w:t>
      </w:r>
      <w:r w:rsidRPr="00430C1C">
        <w:rPr>
          <w:rFonts w:ascii="Sennheiser Office" w:hAnsi="Sennheiser Office"/>
          <w:b/>
          <w:bCs/>
          <w:color w:val="000000" w:themeColor="text1"/>
          <w:sz w:val="20"/>
          <w:szCs w:val="20"/>
          <w:lang w:val="fr-FR"/>
        </w:rPr>
        <w:t>h</w:t>
      </w:r>
      <w:r w:rsidRPr="00430C1C">
        <w:rPr>
          <w:rFonts w:ascii="Sennheiser Office" w:hAnsi="Sennheiser Office"/>
          <w:b/>
          <w:bCs/>
          <w:color w:val="000000" w:themeColor="text1"/>
          <w:sz w:val="20"/>
          <w:szCs w:val="20"/>
          <w:lang w:val="fr-FR"/>
        </w:rPr>
        <w:t xml:space="preserve">armonie avec </w:t>
      </w:r>
      <w:r w:rsidRPr="00430C1C">
        <w:rPr>
          <w:rFonts w:ascii="Sennheiser Office" w:hAnsi="Sennheiser Office"/>
          <w:b/>
          <w:bCs/>
          <w:color w:val="000000" w:themeColor="text1"/>
          <w:sz w:val="20"/>
          <w:szCs w:val="20"/>
          <w:lang w:val="fr-FR"/>
        </w:rPr>
        <w:t>ses</w:t>
      </w:r>
      <w:r w:rsidRPr="00430C1C">
        <w:rPr>
          <w:rFonts w:ascii="Sennheiser Office" w:hAnsi="Sennheiser Office"/>
          <w:b/>
          <w:bCs/>
          <w:color w:val="000000" w:themeColor="text1"/>
          <w:sz w:val="20"/>
          <w:szCs w:val="20"/>
          <w:lang w:val="fr-FR"/>
        </w:rPr>
        <w:t xml:space="preserve"> </w:t>
      </w:r>
      <w:r w:rsidRPr="00430C1C">
        <w:rPr>
          <w:rFonts w:ascii="Sennheiser Office" w:hAnsi="Sennheiser Office"/>
          <w:b/>
          <w:bCs/>
          <w:color w:val="000000" w:themeColor="text1"/>
          <w:sz w:val="20"/>
          <w:szCs w:val="20"/>
          <w:lang w:val="fr-FR"/>
        </w:rPr>
        <w:t>d</w:t>
      </w:r>
      <w:r w:rsidRPr="00430C1C">
        <w:rPr>
          <w:rFonts w:ascii="Sennheiser Office" w:hAnsi="Sennheiser Office"/>
          <w:b/>
          <w:bCs/>
          <w:color w:val="000000" w:themeColor="text1"/>
          <w:sz w:val="20"/>
          <w:szCs w:val="20"/>
          <w:lang w:val="fr-FR"/>
        </w:rPr>
        <w:t>éplacement</w:t>
      </w:r>
      <w:r w:rsidRPr="00430C1C">
        <w:rPr>
          <w:rFonts w:ascii="Sennheiser Office" w:hAnsi="Sennheiser Office"/>
          <w:b/>
          <w:bCs/>
          <w:color w:val="000000" w:themeColor="text1"/>
          <w:sz w:val="20"/>
          <w:szCs w:val="20"/>
          <w:lang w:val="fr-FR"/>
        </w:rPr>
        <w:t>s</w:t>
      </w:r>
    </w:p>
    <w:p w:rsidRPr="00F321F7" w:rsidR="00F321F7" w:rsidP="00E07985" w:rsidRDefault="00430C1C" w14:paraId="6BBE36CD" w14:textId="7AE5A979">
      <w:pPr>
        <w:spacing w:line="360" w:lineRule="auto"/>
        <w:rPr>
          <w:rFonts w:ascii="Sennheiser Office" w:hAnsi="Sennheiser Office" w:cs="Segoe UI"/>
          <w:color w:val="000000" w:themeColor="text1"/>
          <w:sz w:val="20"/>
          <w:szCs w:val="20"/>
          <w:lang w:val="fr-FR"/>
        </w:rPr>
      </w:pPr>
      <w:r w:rsidRPr="00F321F7">
        <w:rPr>
          <w:rFonts w:ascii="Sennheiser Office" w:hAnsi="Sennheiser Office" w:cs="Segoe UI"/>
          <w:color w:val="000000" w:themeColor="text1"/>
          <w:sz w:val="20"/>
          <w:szCs w:val="20"/>
          <w:lang w:val="fr-FR"/>
        </w:rPr>
        <w:t xml:space="preserve">ACCENTUM Plus marie à la perfection autonomie et confort. Le rembourrage des </w:t>
      </w:r>
      <w:r w:rsidRPr="00F321F7">
        <w:rPr>
          <w:rFonts w:ascii="Sennheiser Office" w:hAnsi="Sennheiser Office" w:cs="Segoe UI"/>
          <w:color w:val="000000" w:themeColor="text1"/>
          <w:sz w:val="20"/>
          <w:szCs w:val="20"/>
          <w:lang w:val="fr-FR"/>
        </w:rPr>
        <w:t>oreillettes</w:t>
      </w:r>
      <w:r w:rsidRPr="00F321F7">
        <w:rPr>
          <w:rFonts w:ascii="Sennheiser Office" w:hAnsi="Sennheiser Office" w:cs="Segoe UI"/>
          <w:color w:val="000000" w:themeColor="text1"/>
          <w:sz w:val="20"/>
          <w:szCs w:val="20"/>
          <w:lang w:val="fr-FR"/>
        </w:rPr>
        <w:t xml:space="preserve"> et </w:t>
      </w:r>
      <w:r w:rsidRPr="00F321F7" w:rsidR="00F321F7">
        <w:rPr>
          <w:rFonts w:ascii="Sennheiser Office" w:hAnsi="Sennheiser Office" w:cs="Segoe UI"/>
          <w:color w:val="000000" w:themeColor="text1"/>
          <w:sz w:val="20"/>
          <w:szCs w:val="20"/>
          <w:lang w:val="fr-FR"/>
        </w:rPr>
        <w:t>de l’arceau</w:t>
      </w:r>
      <w:r w:rsidRPr="00F321F7">
        <w:rPr>
          <w:rFonts w:ascii="Sennheiser Office" w:hAnsi="Sennheiser Office" w:cs="Segoe UI"/>
          <w:color w:val="000000" w:themeColor="text1"/>
          <w:sz w:val="20"/>
          <w:szCs w:val="20"/>
          <w:lang w:val="fr-FR"/>
        </w:rPr>
        <w:t xml:space="preserve"> s'ajuste délicatement aux contours de l'utilisateur, offrant une stabilité rassurante au simple effleurement. Et lors des moments où l'écoute sans fil n'est pas autorisée, un câble audio inclus avec une fiche stéréo de 3,5 mm permet de </w:t>
      </w:r>
      <w:r w:rsidRPr="00F321F7" w:rsidR="00F321F7">
        <w:rPr>
          <w:rFonts w:ascii="Sennheiser Office" w:hAnsi="Sennheiser Office" w:cs="Segoe UI"/>
          <w:color w:val="000000" w:themeColor="text1"/>
          <w:sz w:val="20"/>
          <w:szCs w:val="20"/>
          <w:lang w:val="fr-FR"/>
        </w:rPr>
        <w:t>le</w:t>
      </w:r>
      <w:r w:rsidRPr="00F321F7">
        <w:rPr>
          <w:rFonts w:ascii="Sennheiser Office" w:hAnsi="Sennheiser Office" w:cs="Segoe UI"/>
          <w:color w:val="000000" w:themeColor="text1"/>
          <w:sz w:val="20"/>
          <w:szCs w:val="20"/>
          <w:lang w:val="fr-FR"/>
        </w:rPr>
        <w:t xml:space="preserve"> brancher aux systèmes de divertissement en vol ou à d'autres sorties casque. ACCENTUM Plus se plie à plat et est accompagné d'un étui de rangement zippé pour maintenir </w:t>
      </w:r>
      <w:r w:rsidRPr="00F321F7" w:rsidR="00F321F7">
        <w:rPr>
          <w:rFonts w:ascii="Sennheiser Office" w:hAnsi="Sennheiser Office" w:cs="Segoe UI"/>
          <w:color w:val="000000" w:themeColor="text1"/>
          <w:sz w:val="20"/>
          <w:szCs w:val="20"/>
          <w:lang w:val="fr-FR"/>
        </w:rPr>
        <w:t>son</w:t>
      </w:r>
      <w:r w:rsidRPr="00F321F7">
        <w:rPr>
          <w:rFonts w:ascii="Sennheiser Office" w:hAnsi="Sennheiser Office" w:cs="Segoe UI"/>
          <w:color w:val="000000" w:themeColor="text1"/>
          <w:sz w:val="20"/>
          <w:szCs w:val="20"/>
          <w:lang w:val="fr-FR"/>
        </w:rPr>
        <w:t xml:space="preserve"> nouveau </w:t>
      </w:r>
      <w:r w:rsidRPr="00F321F7" w:rsidR="00F321F7">
        <w:rPr>
          <w:rFonts w:ascii="Sennheiser Office" w:hAnsi="Sennheiser Office" w:cs="Segoe UI"/>
          <w:color w:val="000000" w:themeColor="text1"/>
          <w:sz w:val="20"/>
          <w:szCs w:val="20"/>
          <w:lang w:val="fr-FR"/>
        </w:rPr>
        <w:t>casque</w:t>
      </w:r>
      <w:r w:rsidRPr="00F321F7">
        <w:rPr>
          <w:rFonts w:ascii="Sennheiser Office" w:hAnsi="Sennheiser Office" w:cs="Segoe UI"/>
          <w:color w:val="000000" w:themeColor="text1"/>
          <w:sz w:val="20"/>
          <w:szCs w:val="20"/>
          <w:lang w:val="fr-FR"/>
        </w:rPr>
        <w:t xml:space="preserve"> de voyage préférés et leurs accessoires organisés tout au long de </w:t>
      </w:r>
      <w:r w:rsidRPr="00F321F7" w:rsidR="00F321F7">
        <w:rPr>
          <w:rFonts w:ascii="Sennheiser Office" w:hAnsi="Sennheiser Office" w:cs="Segoe UI"/>
          <w:color w:val="000000" w:themeColor="text1"/>
          <w:sz w:val="20"/>
          <w:szCs w:val="20"/>
          <w:lang w:val="fr-FR"/>
        </w:rPr>
        <w:t>se</w:t>
      </w:r>
      <w:r w:rsidRPr="00F321F7">
        <w:rPr>
          <w:rFonts w:ascii="Sennheiser Office" w:hAnsi="Sennheiser Office" w:cs="Segoe UI"/>
          <w:color w:val="000000" w:themeColor="text1"/>
          <w:sz w:val="20"/>
          <w:szCs w:val="20"/>
          <w:lang w:val="fr-FR"/>
        </w:rPr>
        <w:t>s déplacements.</w:t>
      </w:r>
    </w:p>
    <w:p w:rsidR="00F321F7" w:rsidP="00E07985" w:rsidRDefault="00F321F7" w14:paraId="3493E387" w14:textId="77777777">
      <w:pPr>
        <w:spacing w:line="360" w:lineRule="auto"/>
        <w:rPr>
          <w:rFonts w:ascii="Segoe UI" w:hAnsi="Segoe UI" w:cs="Segoe UI"/>
          <w:color w:val="374151"/>
          <w:lang w:val="fr-FR"/>
        </w:rPr>
      </w:pPr>
    </w:p>
    <w:p w:rsidRPr="00430C1C" w:rsidR="00F321F7" w:rsidP="00E07985" w:rsidRDefault="00F321F7" w14:paraId="43EBA67F" w14:textId="622A01E1">
      <w:pPr>
        <w:spacing w:line="360" w:lineRule="auto"/>
        <w:rPr>
          <w:rFonts w:ascii="Sennheiser Office" w:hAnsi="Sennheiser Office" w:cs="Segoe UI"/>
          <w:color w:val="000000" w:themeColor="text1"/>
          <w:sz w:val="20"/>
          <w:szCs w:val="20"/>
          <w:lang w:val="fr-FR"/>
        </w:rPr>
      </w:pPr>
      <w:r>
        <w:rPr>
          <w:rFonts w:ascii="Sennheiser Office" w:hAnsi="Sennheiser Office" w:eastAsia="Times New Roman" w:cs="Segoe UI"/>
          <w:noProof/>
          <w:sz w:val="20"/>
          <w:szCs w:val="20"/>
          <w:lang w:val="en-US" w:eastAsia="de-DE"/>
        </w:rPr>
        <w:drawing>
          <wp:inline distT="0" distB="0" distL="0" distR="0" wp14:anchorId="009711A6" wp14:editId="38F06F2B">
            <wp:extent cx="3359786" cy="1367266"/>
            <wp:effectExtent l="0" t="0" r="0" b="0"/>
            <wp:docPr id="6" name="Picture 6" descr="A close-up of a headphones&#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headphones&#10;&#10;Description automatically generated"/>
                    <pic:cNvPicPr/>
                  </pic:nvPicPr>
                  <pic:blipFill rotWithShape="1">
                    <a:blip r:embed="rId14" cstate="print">
                      <a:extLst xmlns:a="http://schemas.openxmlformats.org/drawingml/2006/main">
                        <a:ext uri="{28A0092B-C50C-407E-A947-70E740481C1C}">
                          <a14:useLocalDpi xmlns:a14="http://schemas.microsoft.com/office/drawing/2010/main" val="0"/>
                        </a:ext>
                      </a:extLst>
                    </a:blip>
                    <a:srcRect l="0" t="57703" r="0" b="7967"/>
                    <a:stretch/>
                  </pic:blipFill>
                  <pic:spPr xmlns:pic="http://schemas.openxmlformats.org/drawingml/2006/picture" bwMode="auto">
                    <a:xfrm xmlns:a="http://schemas.openxmlformats.org/drawingml/2006/main" rot="0" flipH="0" flipV="0">
                      <a:off x="0" y="0"/>
                      <a:ext cx="3359786" cy="1367266"/>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232AE3" w:rsidR="00F321F7" w:rsidP="004F7316" w:rsidRDefault="00F321F7" w14:paraId="56829145" w14:textId="77777777">
      <w:pPr>
        <w:pStyle w:val="paragraph"/>
        <w:spacing w:before="0" w:beforeAutospacing="0" w:after="0" w:afterAutospacing="0" w:line="360" w:lineRule="auto"/>
        <w:textAlignment w:val="baseline"/>
        <w:rPr>
          <w:rFonts w:ascii="Sennheiser Office" w:hAnsi="Sennheiser Office" w:cs="Segoe UI" w:eastAsiaTheme="minorHAnsi"/>
          <w:b/>
          <w:bCs/>
          <w:color w:val="000000" w:themeColor="text1"/>
          <w:sz w:val="8"/>
          <w:szCs w:val="10"/>
          <w:lang w:val="fr-FR" w:eastAsia="en-US"/>
        </w:rPr>
      </w:pPr>
    </w:p>
    <w:p w:rsidRPr="004F7316" w:rsidR="004F7316" w:rsidP="004F7316" w:rsidRDefault="004F7316" w14:paraId="7CE25F57" w14:textId="24E3E986">
      <w:pPr>
        <w:pStyle w:val="paragraph"/>
        <w:spacing w:before="0" w:beforeAutospacing="0" w:after="0" w:afterAutospacing="0" w:line="360" w:lineRule="auto"/>
        <w:textAlignment w:val="baseline"/>
        <w:rPr>
          <w:rFonts w:ascii="Sennheiser Office" w:hAnsi="Sennheiser Office" w:cs="Segoe UI" w:eastAsiaTheme="minorHAnsi"/>
          <w:b/>
          <w:bCs/>
          <w:color w:val="000000" w:themeColor="text1"/>
          <w:sz w:val="20"/>
          <w:szCs w:val="20"/>
          <w:lang w:val="fr-FR" w:eastAsia="en-US"/>
        </w:rPr>
      </w:pPr>
      <w:r w:rsidRPr="004F7316">
        <w:rPr>
          <w:rFonts w:ascii="Sennheiser Office" w:hAnsi="Sennheiser Office" w:cs="Segoe UI" w:eastAsiaTheme="minorHAnsi"/>
          <w:b/>
          <w:bCs/>
          <w:color w:val="000000" w:themeColor="text1"/>
          <w:sz w:val="20"/>
          <w:szCs w:val="20"/>
          <w:lang w:val="fr-FR" w:eastAsia="en-US"/>
        </w:rPr>
        <w:t>Prix et disponibilité</w:t>
      </w:r>
    </w:p>
    <w:p w:rsidRPr="00F321F7" w:rsidR="004A5ADC" w:rsidP="734C7AC3" w:rsidRDefault="00F321F7" w14:paraId="37F83BA7" w14:textId="606F4D6E">
      <w:pPr>
        <w:pStyle w:val="paragraph"/>
        <w:spacing w:before="0" w:beforeAutospacing="off" w:after="0" w:afterAutospacing="off" w:line="360" w:lineRule="auto"/>
        <w:textAlignment w:val="baseline"/>
        <w:rPr>
          <w:rStyle w:val="normaltextrun"/>
          <w:lang w:val="fr-FR" w:eastAsia="en-US"/>
        </w:rPr>
      </w:pPr>
      <w:r w:rsidRPr="4065D641" w:rsidR="00F321F7">
        <w:rPr>
          <w:rFonts w:ascii="Sennheiser Office" w:hAnsi="Sennheiser Office" w:eastAsia="Sennheiser Office" w:cs="Segoe UI" w:eastAsiaTheme="minorAscii"/>
          <w:color w:val="000000" w:themeColor="text1" w:themeTint="FF" w:themeShade="FF"/>
          <w:sz w:val="20"/>
          <w:szCs w:val="20"/>
          <w:lang w:eastAsia="en-US"/>
        </w:rPr>
        <w:t xml:space="preserve">ACCENTUM Plus </w:t>
      </w:r>
      <w:r w:rsidRPr="4065D641" w:rsidR="72D2F723">
        <w:rPr>
          <w:rFonts w:ascii="Sennheiser Office" w:hAnsi="Sennheiser Office" w:eastAsia="Sennheiser Office" w:cs="Segoe UI" w:eastAsiaTheme="minorAscii"/>
          <w:color w:val="000000" w:themeColor="text1" w:themeTint="FF" w:themeShade="FF"/>
          <w:sz w:val="20"/>
          <w:szCs w:val="20"/>
          <w:lang w:eastAsia="en-US"/>
        </w:rPr>
        <w:t>est</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disponible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sur</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sennheiser-hearing.com et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chez</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certains</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revendeurs</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Sennheiser à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partir</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du </w:t>
      </w:r>
      <w:r w:rsidRPr="4065D641" w:rsidR="00F321F7">
        <w:rPr>
          <w:rFonts w:ascii="Sennheiser Office" w:hAnsi="Sennheiser Office" w:eastAsia="Sennheiser Office" w:cs="Segoe UI" w:eastAsiaTheme="minorAscii"/>
          <w:color w:val="000000" w:themeColor="text1" w:themeTint="FF" w:themeShade="FF"/>
          <w:sz w:val="20"/>
          <w:szCs w:val="20"/>
          <w:lang w:eastAsia="en-US"/>
        </w:rPr>
        <w:t xml:space="preserve">20 </w:t>
      </w:r>
      <w:r w:rsidRPr="4065D641" w:rsidR="00F321F7">
        <w:rPr>
          <w:rFonts w:ascii="Sennheiser Office" w:hAnsi="Sennheiser Office" w:eastAsia="Sennheiser Office" w:cs="Segoe UI" w:eastAsiaTheme="minorAscii"/>
          <w:color w:val="000000" w:themeColor="text1" w:themeTint="FF" w:themeShade="FF"/>
          <w:sz w:val="20"/>
          <w:szCs w:val="20"/>
          <w:lang w:eastAsia="en-US"/>
        </w:rPr>
        <w:t>février</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2024. </w:t>
      </w:r>
      <w:r w:rsidRPr="4065D641" w:rsidR="005F6DD2">
        <w:rPr>
          <w:rFonts w:ascii="Sennheiser Office" w:hAnsi="Sennheiser Office" w:eastAsia="Sennheiser Office" w:cs="Segoe UI" w:eastAsiaTheme="minorAscii"/>
          <w:color w:val="000000" w:themeColor="text1" w:themeTint="FF" w:themeShade="FF"/>
          <w:sz w:val="20"/>
          <w:szCs w:val="20"/>
          <w:lang w:eastAsia="en-US"/>
        </w:rPr>
        <w:t>Le</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prix</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public</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conseillé</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sera</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5F6DD2">
        <w:rPr>
          <w:rFonts w:ascii="Sennheiser Office" w:hAnsi="Sennheiser Office" w:eastAsia="Sennheiser Office" w:cs="Segoe UI" w:eastAsiaTheme="minorAscii"/>
          <w:color w:val="000000" w:themeColor="text1" w:themeTint="FF" w:themeShade="FF"/>
          <w:sz w:val="20"/>
          <w:szCs w:val="20"/>
          <w:lang w:eastAsia="en-US"/>
        </w:rPr>
        <w:t xml:space="preserve">de </w:t>
      </w:r>
      <w:r w:rsidRPr="4065D641" w:rsidR="00F321F7">
        <w:rPr>
          <w:rFonts w:ascii="Sennheiser Office" w:hAnsi="Sennheiser Office" w:eastAsia="Sennheiser Office" w:cs="Segoe UI" w:eastAsiaTheme="minorAscii"/>
          <w:color w:val="000000" w:themeColor="text1" w:themeTint="FF" w:themeShade="FF"/>
          <w:sz w:val="20"/>
          <w:szCs w:val="20"/>
          <w:lang w:eastAsia="en-US"/>
        </w:rPr>
        <w:t>2</w:t>
      </w:r>
      <w:r w:rsidRPr="4065D641" w:rsidR="004F7316">
        <w:rPr>
          <w:rFonts w:ascii="Sennheiser Office" w:hAnsi="Sennheiser Office" w:eastAsia="Sennheiser Office" w:cs="Segoe UI" w:eastAsiaTheme="minorAscii"/>
          <w:color w:val="000000" w:themeColor="text1" w:themeTint="FF" w:themeShade="FF"/>
          <w:sz w:val="20"/>
          <w:szCs w:val="20"/>
          <w:lang w:eastAsia="en-US"/>
        </w:rPr>
        <w:t>29.9</w:t>
      </w:r>
      <w:r w:rsidRPr="4065D641" w:rsidR="00F321F7">
        <w:rPr>
          <w:rFonts w:ascii="Sennheiser Office" w:hAnsi="Sennheiser Office" w:eastAsia="Sennheiser Office" w:cs="Segoe UI" w:eastAsiaTheme="minorAscii"/>
          <w:color w:val="000000" w:themeColor="text1" w:themeTint="FF" w:themeShade="FF"/>
          <w:sz w:val="20"/>
          <w:szCs w:val="20"/>
          <w:lang w:eastAsia="en-US"/>
        </w:rPr>
        <w:t>0</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w:t>
      </w:r>
      <w:r w:rsidRPr="4065D641" w:rsidR="27565FB5">
        <w:rPr>
          <w:rFonts w:ascii="Sennheiser Office" w:hAnsi="Sennheiser Office" w:eastAsia="Sennheiser Office" w:cs="Segoe UI" w:eastAsiaTheme="minorAscii"/>
          <w:color w:val="000000" w:themeColor="text1" w:themeTint="FF" w:themeShade="FF"/>
          <w:sz w:val="20"/>
          <w:szCs w:val="20"/>
          <w:lang w:eastAsia="en-US"/>
        </w:rPr>
        <w:t xml:space="preserve"> TTC</w:t>
      </w:r>
      <w:r w:rsidRPr="4065D641" w:rsidR="005F6DD2">
        <w:rPr>
          <w:rFonts w:ascii="Sennheiser Office" w:hAnsi="Sennheiser Office" w:eastAsia="Sennheiser Office" w:cs="Segoe UI" w:eastAsiaTheme="minorAscii"/>
          <w:color w:val="000000" w:themeColor="text1" w:themeTint="FF" w:themeShade="FF"/>
          <w:sz w:val="20"/>
          <w:szCs w:val="20"/>
          <w:lang w:eastAsia="en-US"/>
        </w:rPr>
        <w:t xml:space="preserve"> - </w:t>
      </w:r>
      <w:r w:rsidRPr="4065D641" w:rsidR="00DA1804">
        <w:rPr>
          <w:rFonts w:ascii="Sennheiser Office" w:hAnsi="Sennheiser Office" w:eastAsia="Sennheiser Office" w:cs="Segoe UI" w:eastAsiaTheme="minorAscii"/>
          <w:color w:val="000000" w:themeColor="text1" w:themeTint="FF" w:themeShade="FF"/>
          <w:sz w:val="20"/>
          <w:szCs w:val="20"/>
          <w:lang w:eastAsia="en-US"/>
        </w:rPr>
        <w:t>I</w:t>
      </w:r>
      <w:r w:rsidRPr="4065D641" w:rsidR="004F7316">
        <w:rPr>
          <w:rFonts w:ascii="Sennheiser Office" w:hAnsi="Sennheiser Office" w:eastAsia="Sennheiser Office" w:cs="Segoe UI" w:eastAsiaTheme="minorAscii"/>
          <w:color w:val="000000" w:themeColor="text1" w:themeTint="FF" w:themeShade="FF"/>
          <w:sz w:val="20"/>
          <w:szCs w:val="20"/>
          <w:lang w:eastAsia="en-US"/>
        </w:rPr>
        <w:t>l</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se</w:t>
      </w:r>
      <w:r w:rsidRPr="4065D641" w:rsidR="00F321F7">
        <w:rPr>
          <w:rFonts w:ascii="Sennheiser Office" w:hAnsi="Sennheiser Office" w:eastAsia="Sennheiser Office" w:cs="Segoe UI" w:eastAsiaTheme="minorAscii"/>
          <w:color w:val="000000" w:themeColor="text1" w:themeTint="FF" w:themeShade="FF"/>
          <w:sz w:val="20"/>
          <w:szCs w:val="20"/>
          <w:lang w:eastAsia="en-US"/>
        </w:rPr>
        <w:t>ra</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disponible </w:t>
      </w:r>
      <w:r w:rsidRPr="4065D641" w:rsidR="00F321F7">
        <w:rPr>
          <w:rFonts w:ascii="Sennheiser Office" w:hAnsi="Sennheiser Office" w:eastAsia="Sennheiser Office" w:cs="Segoe UI" w:eastAsiaTheme="minorAscii"/>
          <w:color w:val="000000" w:themeColor="text1" w:themeTint="FF" w:themeShade="FF"/>
          <w:sz w:val="20"/>
          <w:szCs w:val="20"/>
          <w:lang w:eastAsia="en-US"/>
        </w:rPr>
        <w:t>en deux</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coloris</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4F7316">
        <w:rPr>
          <w:rFonts w:ascii="Sennheiser Office" w:hAnsi="Sennheiser Office" w:eastAsia="Sennheiser Office" w:cs="Segoe UI" w:eastAsiaTheme="minorAscii"/>
          <w:color w:val="000000" w:themeColor="text1" w:themeTint="FF" w:themeShade="FF"/>
          <w:sz w:val="20"/>
          <w:szCs w:val="20"/>
          <w:lang w:eastAsia="en-US"/>
        </w:rPr>
        <w:t xml:space="preserve"> </w:t>
      </w:r>
      <w:r w:rsidRPr="4065D641" w:rsidR="00F321F7">
        <w:rPr>
          <w:rFonts w:ascii="Sennheiser Office" w:hAnsi="Sennheiser Office" w:eastAsia="Sennheiser Office" w:cs="Segoe UI" w:eastAsiaTheme="minorAscii"/>
          <w:color w:val="000000" w:themeColor="text1" w:themeTint="FF" w:themeShade="FF"/>
          <w:sz w:val="20"/>
          <w:szCs w:val="20"/>
          <w:lang w:eastAsia="en-US"/>
        </w:rPr>
        <w:t xml:space="preserve">Blanc </w:t>
      </w:r>
      <w:r w:rsidRPr="4065D641" w:rsidR="00F321F7">
        <w:rPr>
          <w:rFonts w:ascii="Sennheiser Office" w:hAnsi="Sennheiser Office" w:eastAsia="Sennheiser Office" w:cs="Segoe UI" w:eastAsiaTheme="minorAscii"/>
          <w:color w:val="000000" w:themeColor="text1" w:themeTint="FF" w:themeShade="FF"/>
          <w:sz w:val="20"/>
          <w:szCs w:val="20"/>
          <w:lang w:eastAsia="en-US"/>
        </w:rPr>
        <w:t>ou</w:t>
      </w:r>
      <w:r w:rsidRPr="4065D641" w:rsidR="00F321F7">
        <w:rPr>
          <w:rFonts w:ascii="Sennheiser Office" w:hAnsi="Sennheiser Office" w:eastAsia="Sennheiser Office" w:cs="Segoe UI" w:eastAsiaTheme="minorAscii"/>
          <w:color w:val="000000" w:themeColor="text1" w:themeTint="FF" w:themeShade="FF"/>
          <w:sz w:val="20"/>
          <w:szCs w:val="20"/>
          <w:lang w:eastAsia="en-US"/>
        </w:rPr>
        <w:t xml:space="preserve"> Noir.</w:t>
      </w:r>
    </w:p>
    <w:p w:rsidR="4065D641" w:rsidP="4065D641" w:rsidRDefault="4065D641" w14:paraId="1BE77641" w14:textId="3B6FF113">
      <w:pPr>
        <w:pStyle w:val="paragraph"/>
        <w:spacing w:before="0" w:beforeAutospacing="off" w:after="0" w:afterAutospacing="off" w:line="360" w:lineRule="auto"/>
        <w:rPr>
          <w:rFonts w:ascii="Sennheiser Office" w:hAnsi="Sennheiser Office" w:eastAsia="Sennheiser Office" w:cs="Segoe UI" w:eastAsiaTheme="minorAscii"/>
          <w:color w:val="000000" w:themeColor="text1" w:themeTint="FF" w:themeShade="FF"/>
          <w:sz w:val="20"/>
          <w:szCs w:val="20"/>
          <w:lang w:eastAsia="en-US"/>
        </w:rPr>
      </w:pPr>
    </w:p>
    <w:p w:rsidRPr="002D2E39" w:rsidR="004F7316" w:rsidP="00634E62" w:rsidRDefault="004F7316" w14:paraId="5F5AB1D2" w14:textId="77777777">
      <w:pPr>
        <w:spacing w:line="360" w:lineRule="auto"/>
        <w:rPr>
          <w:rFonts w:ascii="Sennheiser Neue Regular" w:hAnsi="Sennheiser Neue Regular"/>
          <w:sz w:val="10"/>
          <w:szCs w:val="10"/>
          <w:lang w:val="fr-FR"/>
        </w:rPr>
      </w:pPr>
    </w:p>
    <w:p w:rsidR="4065D641" w:rsidP="4065D641" w:rsidRDefault="4065D641" w14:paraId="5AE563B1" w14:textId="3FDD4DB0">
      <w:pPr>
        <w:pStyle w:val="Normal"/>
        <w:spacing w:line="360" w:lineRule="auto"/>
        <w:rPr>
          <w:rFonts w:ascii="Sennheiser Neue Regular" w:hAnsi="Sennheiser Neue Regular"/>
          <w:sz w:val="10"/>
          <w:szCs w:val="10"/>
          <w:lang w:val="fr-FR"/>
        </w:rPr>
      </w:pPr>
    </w:p>
    <w:p w:rsidR="4065D641" w:rsidP="4065D641" w:rsidRDefault="4065D641" w14:paraId="6A8241F4" w14:textId="59FDCB10">
      <w:pPr>
        <w:pStyle w:val="Normal"/>
        <w:spacing w:line="360" w:lineRule="auto"/>
        <w:rPr>
          <w:rFonts w:ascii="Sennheiser Neue Regular" w:hAnsi="Sennheiser Neue Regular"/>
          <w:sz w:val="10"/>
          <w:szCs w:val="10"/>
          <w:lang w:val="fr-FR"/>
        </w:rPr>
      </w:pPr>
    </w:p>
    <w:p w:rsidR="4065D641" w:rsidP="4065D641" w:rsidRDefault="4065D641" w14:paraId="7ACAC0CF" w14:textId="730F1496">
      <w:pPr>
        <w:pStyle w:val="Normal"/>
        <w:spacing w:line="360" w:lineRule="auto"/>
        <w:rPr>
          <w:rFonts w:ascii="Sennheiser Neue Regular" w:hAnsi="Sennheiser Neue Regular"/>
          <w:sz w:val="10"/>
          <w:szCs w:val="10"/>
          <w:lang w:val="fr-FR"/>
        </w:rPr>
      </w:pPr>
    </w:p>
    <w:p w:rsidR="4065D641" w:rsidP="4065D641" w:rsidRDefault="4065D641" w14:paraId="079EF47C" w14:textId="68290724">
      <w:pPr>
        <w:pStyle w:val="Normal"/>
        <w:spacing w:line="360" w:lineRule="auto"/>
        <w:rPr>
          <w:rFonts w:ascii="Sennheiser Neue Regular" w:hAnsi="Sennheiser Neue Regular"/>
          <w:sz w:val="10"/>
          <w:szCs w:val="10"/>
          <w:lang w:val="fr-FR"/>
        </w:rPr>
      </w:pPr>
    </w:p>
    <w:p w:rsidR="4065D641" w:rsidP="4065D641" w:rsidRDefault="4065D641" w14:paraId="543CE1FA" w14:textId="4BF8A4AF">
      <w:pPr>
        <w:pStyle w:val="Normal"/>
        <w:spacing w:line="360" w:lineRule="auto"/>
        <w:rPr>
          <w:rFonts w:ascii="Sennheiser Neue Regular" w:hAnsi="Sennheiser Neue Regular"/>
          <w:sz w:val="10"/>
          <w:szCs w:val="10"/>
          <w:lang w:val="fr-FR"/>
        </w:rPr>
      </w:pPr>
    </w:p>
    <w:p w:rsidRPr="00AF3F8D" w:rsidR="00946B66" w:rsidP="00946B66" w:rsidRDefault="00946B66" w14:paraId="0B7DB572" w14:textId="1C6616DF">
      <w:pPr>
        <w:pStyle w:val="Normal0"/>
        <w:spacing w:line="240" w:lineRule="auto"/>
        <w:ind w:right="-1195"/>
        <w:jc w:val="both"/>
        <w:rPr>
          <w:rFonts w:ascii="Sennheiser Neue Regular" w:hAnsi="Sennheiser Neue Regular"/>
          <w:b/>
          <w:bCs/>
          <w:color w:val="0095D5"/>
          <w:lang w:val="fr-FR"/>
        </w:rPr>
      </w:pPr>
      <w:r w:rsidRPr="00AF3F8D">
        <w:rPr>
          <w:rFonts w:ascii="Sennheiser Neue Regular" w:hAnsi="Sennheiser Neue Regular"/>
          <w:b/>
          <w:bCs/>
          <w:color w:val="0095D5"/>
          <w:lang w:val="fr-FR"/>
        </w:rPr>
        <w:lastRenderedPageBreak/>
        <w:t>À PROPOS DE LA MARQUE SENNHEISER</w:t>
      </w:r>
    </w:p>
    <w:p w:rsidRPr="00AF3F8D" w:rsidR="00946B66" w:rsidP="00946B66" w:rsidRDefault="00946B66" w14:paraId="70A690DB" w14:textId="6DC94058">
      <w:pPr>
        <w:pStyle w:val="paragraph"/>
        <w:spacing w:before="0" w:beforeAutospacing="0" w:after="0" w:afterAutospacing="0"/>
        <w:jc w:val="both"/>
        <w:textAlignment w:val="baseline"/>
        <w:rPr>
          <w:rFonts w:ascii="Sennheiser Neue Regular" w:hAnsi="Sennheiser Neue Regular" w:eastAsiaTheme="minorEastAsia" w:cstheme="minorBidi"/>
          <w:sz w:val="18"/>
          <w:szCs w:val="18"/>
          <w:lang w:val="fr-FR" w:eastAsia="en-US"/>
        </w:rPr>
      </w:pPr>
      <w:r w:rsidRPr="00AF3F8D">
        <w:rPr>
          <w:rFonts w:ascii="Sennheiser Neue Regular" w:hAnsi="Sennheiser Neue Regular" w:eastAsiaTheme="minorEastAsia" w:cstheme="minorBidi"/>
          <w:sz w:val="20"/>
          <w:szCs w:val="20"/>
          <w:lang w:val="fr-FR" w:eastAsia="en-US"/>
        </w:rPr>
        <w:t xml:space="preserve">Nous vivons et respirons l’audio. Nous sommes guidés par une passion, celle de créer </w:t>
      </w:r>
      <w:r w:rsidRPr="00AF3F8D">
        <w:rPr>
          <w:rFonts w:ascii="Sennheiser Neue Regular" w:hAnsi="Sennheiser Neue Regular" w:eastAsiaTheme="minorEastAsia"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AF3F8D">
        <w:rPr>
          <w:rFonts w:ascii="Sennheiser Neue Regular" w:hAnsi="Sennheiser Neue Regular" w:eastAsiaTheme="minorEastAsia" w:cstheme="minorBidi"/>
          <w:sz w:val="18"/>
          <w:szCs w:val="18"/>
          <w:lang w:val="fr-FR" w:eastAsia="en-US"/>
        </w:rPr>
        <w:t>electronic</w:t>
      </w:r>
      <w:proofErr w:type="spellEnd"/>
      <w:r w:rsidRPr="00AF3F8D">
        <w:rPr>
          <w:rFonts w:ascii="Sennheiser Neue Regular" w:hAnsi="Sennheiser Neue Regular" w:eastAsiaTheme="minorEastAsia" w:cstheme="minorBidi"/>
          <w:sz w:val="18"/>
          <w:szCs w:val="18"/>
          <w:lang w:val="fr-FR" w:eastAsia="en-US"/>
        </w:rPr>
        <w:t xml:space="preserve"> </w:t>
      </w:r>
      <w:proofErr w:type="spellStart"/>
      <w:r w:rsidRPr="00AF3F8D">
        <w:rPr>
          <w:rFonts w:ascii="Sennheiser Neue Regular" w:hAnsi="Sennheiser Neue Regular" w:eastAsiaTheme="minorEastAsia" w:cstheme="minorBidi"/>
          <w:sz w:val="18"/>
          <w:szCs w:val="18"/>
          <w:lang w:val="fr-FR" w:eastAsia="en-US"/>
        </w:rPr>
        <w:t>GmbH</w:t>
      </w:r>
      <w:proofErr w:type="spellEnd"/>
      <w:r w:rsidRPr="00AF3F8D">
        <w:rPr>
          <w:rFonts w:ascii="Sennheiser Neue Regular" w:hAnsi="Sennheiser Neue Regular" w:eastAsiaTheme="minorEastAsia"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AF3F8D">
        <w:rPr>
          <w:rFonts w:ascii="Sennheiser Neue Regular" w:hAnsi="Sennheiser Neue Regular" w:eastAsiaTheme="minorEastAsia" w:cstheme="minorBidi"/>
          <w:sz w:val="18"/>
          <w:szCs w:val="18"/>
          <w:lang w:val="fr-FR" w:eastAsia="en-US"/>
        </w:rPr>
        <w:t>Sonova</w:t>
      </w:r>
      <w:proofErr w:type="spellEnd"/>
      <w:r w:rsidRPr="00AF3F8D">
        <w:rPr>
          <w:rFonts w:ascii="Sennheiser Neue Regular" w:hAnsi="Sennheiser Neue Regular" w:eastAsiaTheme="minorEastAsia" w:cstheme="minorBidi"/>
          <w:sz w:val="18"/>
          <w:szCs w:val="18"/>
          <w:lang w:val="fr-FR" w:eastAsia="en-US"/>
        </w:rPr>
        <w:t xml:space="preserve"> Holding AG sous la licence de Sennheiser.  </w:t>
      </w:r>
    </w:p>
    <w:p w:rsidRPr="00AF3F8D" w:rsidR="00946B66" w:rsidP="00946B66" w:rsidRDefault="00000000" w14:paraId="41101579" w14:textId="47AC8BF1">
      <w:pPr>
        <w:pStyle w:val="paragraph"/>
        <w:spacing w:before="0" w:beforeAutospacing="0" w:after="0" w:afterAutospacing="0"/>
        <w:textAlignment w:val="baseline"/>
        <w:rPr>
          <w:rFonts w:ascii="Sennheiser Neue Regular" w:hAnsi="Sennheiser Neue Regular" w:eastAsiaTheme="minorEastAsia" w:cstheme="minorBidi"/>
          <w:sz w:val="20"/>
          <w:szCs w:val="20"/>
          <w:lang w:val="fr-FR"/>
        </w:rPr>
      </w:pPr>
      <w:hyperlink r:id="rId15">
        <w:r w:rsidRPr="00AF3F8D" w:rsidR="00946B66">
          <w:rPr>
            <w:rStyle w:val="normaltextrun"/>
            <w:rFonts w:ascii="Sennheiser Neue Regular" w:hAnsi="Sennheiser Neue Regular" w:eastAsiaTheme="minorEastAsia" w:cstheme="minorBidi"/>
            <w:color w:val="0095D5" w:themeColor="accent1"/>
            <w:sz w:val="20"/>
            <w:szCs w:val="20"/>
            <w:lang w:val="fr-FR"/>
          </w:rPr>
          <w:t>www.sennheiser.com</w:t>
        </w:r>
      </w:hyperlink>
      <w:r w:rsidRPr="00AF3F8D" w:rsidR="00946B66">
        <w:rPr>
          <w:rStyle w:val="normaltextrun"/>
          <w:rFonts w:ascii="Sennheiser Neue Regular" w:hAnsi="Sennheiser Neue Regular" w:eastAsiaTheme="minorEastAsia" w:cstheme="minorBidi"/>
          <w:color w:val="0095D5" w:themeColor="accent1"/>
          <w:sz w:val="20"/>
          <w:szCs w:val="20"/>
          <w:lang w:val="fr-FR"/>
        </w:rPr>
        <w:t> </w:t>
      </w:r>
      <w:r w:rsidRPr="00AF3F8D" w:rsidR="00946B66">
        <w:rPr>
          <w:rStyle w:val="eop"/>
          <w:rFonts w:ascii="Sennheiser Neue Regular" w:hAnsi="Sennheiser Neue Regular" w:eastAsiaTheme="minorEastAsia" w:cstheme="minorBidi"/>
          <w:color w:val="0095D5" w:themeColor="accent1"/>
          <w:sz w:val="20"/>
          <w:szCs w:val="20"/>
          <w:lang w:val="fr-FR"/>
        </w:rPr>
        <w:t> </w:t>
      </w:r>
    </w:p>
    <w:p w:rsidRPr="00AF3F8D" w:rsidR="00946B66" w:rsidP="00946B66" w:rsidRDefault="00000000" w14:paraId="21149CCC" w14:textId="77777777">
      <w:pPr>
        <w:pStyle w:val="paragraph"/>
        <w:spacing w:before="0" w:beforeAutospacing="0" w:after="0" w:afterAutospacing="0"/>
        <w:textAlignment w:val="baseline"/>
        <w:rPr>
          <w:rStyle w:val="normaltextrun"/>
          <w:rFonts w:ascii="Sennheiser Neue Regular" w:hAnsi="Sennheiser Neue Regular" w:eastAsiaTheme="minorEastAsia" w:cstheme="minorBidi"/>
          <w:color w:val="0095D5" w:themeColor="accent1"/>
          <w:sz w:val="20"/>
          <w:szCs w:val="20"/>
          <w:lang w:val="fr-FR"/>
        </w:rPr>
      </w:pPr>
      <w:hyperlink r:id="rId16">
        <w:r w:rsidRPr="00AF3F8D" w:rsidR="00946B66">
          <w:rPr>
            <w:rStyle w:val="normaltextrun"/>
            <w:rFonts w:ascii="Sennheiser Neue Regular" w:hAnsi="Sennheiser Neue Regular" w:eastAsiaTheme="minorEastAsia" w:cstheme="minorBidi"/>
            <w:color w:val="0095D5" w:themeColor="accent1"/>
            <w:sz w:val="20"/>
            <w:szCs w:val="20"/>
            <w:lang w:val="fr-FR"/>
          </w:rPr>
          <w:t>www.sennheiser-hearing.com</w:t>
        </w:r>
      </w:hyperlink>
    </w:p>
    <w:p w:rsidRPr="00AF3F8D" w:rsidR="00946B66" w:rsidP="00946B66" w:rsidRDefault="00946B66" w14:paraId="2ED00FC8" w14:textId="6B0512E1">
      <w:pPr>
        <w:pStyle w:val="paragraph"/>
        <w:spacing w:before="0" w:beforeAutospacing="0" w:after="0" w:afterAutospacing="0"/>
        <w:textAlignment w:val="baseline"/>
        <w:rPr>
          <w:rStyle w:val="normaltextrun"/>
          <w:rFonts w:ascii="Sennheiser Neue Regular" w:hAnsi="Sennheiser Neue Regular" w:eastAsiaTheme="minorEastAsia" w:cstheme="minorBidi"/>
          <w:color w:val="0095D5" w:themeColor="accent1"/>
          <w:sz w:val="20"/>
          <w:szCs w:val="20"/>
          <w:lang w:val="fr-FR"/>
        </w:rPr>
      </w:pPr>
    </w:p>
    <w:p w:rsidRPr="00AF3F8D" w:rsidR="00946B66" w:rsidP="00946B66" w:rsidRDefault="00946B66" w14:paraId="7EFA450B" w14:textId="58014282">
      <w:pPr>
        <w:pStyle w:val="paragraph"/>
        <w:spacing w:before="0" w:beforeAutospacing="0" w:after="0" w:afterAutospacing="0"/>
        <w:textAlignment w:val="baseline"/>
        <w:rPr>
          <w:rFonts w:ascii="Sennheiser Neue Regular" w:hAnsi="Sennheiser Neue Regular" w:eastAsiaTheme="minorEastAsia"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Pr="00AF3F8D" w:rsidR="00946B66" w:rsidTr="006035AE" w14:paraId="0A67FBFF" w14:textId="77777777">
        <w:trPr>
          <w:cantSplit/>
          <w:trHeight w:val="2065"/>
        </w:trPr>
        <w:tc>
          <w:tcPr>
            <w:tcW w:w="3965" w:type="dxa"/>
            <w:tcBorders>
              <w:top w:val="nil"/>
              <w:left w:val="nil"/>
              <w:bottom w:val="nil"/>
              <w:right w:val="nil"/>
            </w:tcBorders>
          </w:tcPr>
          <w:p w:rsidRPr="00AF3F8D" w:rsidR="00946B66" w:rsidP="006035AE" w:rsidRDefault="00946B66" w14:paraId="6237AB95" w14:textId="77777777">
            <w:pPr>
              <w:spacing w:line="240" w:lineRule="auto"/>
              <w:jc w:val="both"/>
              <w:rPr>
                <w:rFonts w:ascii="Sennheiser Neue Regular" w:hAnsi="Sennheiser Neue Regular" w:eastAsia="Sennheiser Office" w:cs="Sennheiser Office"/>
                <w:b/>
                <w:bCs/>
                <w:szCs w:val="18"/>
                <w:lang w:val="fr-FR"/>
              </w:rPr>
            </w:pPr>
            <w:r w:rsidRPr="00AF3F8D">
              <w:rPr>
                <w:rFonts w:ascii="Sennheiser Neue Regular" w:hAnsi="Sennheiser Neue Regular" w:eastAsia="Sennheiser Office" w:cs="Sennheiser Office"/>
                <w:b/>
                <w:bCs/>
                <w:szCs w:val="18"/>
                <w:lang w:val="fr-FR"/>
              </w:rPr>
              <w:t>Contact Local</w:t>
            </w:r>
          </w:p>
          <w:p w:rsidRPr="00AF3F8D" w:rsidR="00946B66" w:rsidP="006035AE" w:rsidRDefault="00946B66" w14:paraId="0CBE6540" w14:textId="77777777">
            <w:pPr>
              <w:spacing w:line="240" w:lineRule="auto"/>
              <w:jc w:val="both"/>
              <w:rPr>
                <w:rFonts w:ascii="Sennheiser Neue Regular" w:hAnsi="Sennheiser Neue Regular" w:eastAsia="Sennheiser Office" w:cs="Sennheiser Office"/>
                <w:szCs w:val="18"/>
                <w:lang w:val="fr-FR"/>
              </w:rPr>
            </w:pPr>
            <w:r w:rsidRPr="00AF3F8D">
              <w:rPr>
                <w:rFonts w:ascii="Sennheiser Neue Regular" w:hAnsi="Sennheiser Neue Regular" w:eastAsia="Sennheiser Office" w:cs="Sennheiser Office"/>
                <w:szCs w:val="18"/>
                <w:lang w:val="fr-FR"/>
              </w:rPr>
              <w:t>L’Agence Marie-Antoinette</w:t>
            </w:r>
          </w:p>
          <w:p w:rsidRPr="00AF3F8D" w:rsidR="00946B66" w:rsidP="006035AE" w:rsidRDefault="00946B66" w14:paraId="7F3EEDDC" w14:textId="77777777">
            <w:pPr>
              <w:spacing w:line="240" w:lineRule="auto"/>
              <w:rPr>
                <w:rFonts w:ascii="Sennheiser Neue Regular" w:hAnsi="Sennheiser Neue Regular" w:eastAsia="Sennheiser Office" w:cs="Sennheiser Office"/>
                <w:color w:val="0095D5"/>
                <w:szCs w:val="18"/>
                <w:lang w:val="fr-FR"/>
              </w:rPr>
            </w:pPr>
            <w:r w:rsidRPr="00AF3F8D">
              <w:rPr>
                <w:rFonts w:ascii="Sennheiser Neue Regular" w:hAnsi="Sennheiser Neue Regular" w:eastAsia="Sennheiser Office" w:cs="Sennheiser Office"/>
                <w:color w:val="0095D5"/>
                <w:szCs w:val="18"/>
                <w:lang w:val="fr-FR"/>
              </w:rPr>
              <w:t>Julien Vermessen</w:t>
            </w:r>
          </w:p>
          <w:p w:rsidRPr="00AF3F8D" w:rsidR="00946B66" w:rsidP="006035AE" w:rsidRDefault="00946B66" w14:paraId="2C38182B" w14:textId="77777777">
            <w:pPr>
              <w:spacing w:line="240" w:lineRule="auto"/>
              <w:rPr>
                <w:rFonts w:ascii="Sennheiser Neue Regular" w:hAnsi="Sennheiser Neue Regular" w:eastAsia="Sennheiser Office" w:cs="Sennheiser Office"/>
                <w:szCs w:val="18"/>
              </w:rPr>
            </w:pPr>
            <w:proofErr w:type="gramStart"/>
            <w:r w:rsidRPr="00AF3F8D">
              <w:rPr>
                <w:rFonts w:ascii="Sennheiser Neue Regular" w:hAnsi="Sennheiser Neue Regular" w:eastAsia="Sennheiser Office" w:cs="Sennheiser Office"/>
                <w:szCs w:val="18"/>
              </w:rPr>
              <w:t>Tel :</w:t>
            </w:r>
            <w:proofErr w:type="gramEnd"/>
            <w:r w:rsidRPr="00AF3F8D">
              <w:rPr>
                <w:rFonts w:ascii="Sennheiser Neue Regular" w:hAnsi="Sennheiser Neue Regular" w:eastAsia="Sennheiser Office" w:cs="Sennheiser Office"/>
                <w:szCs w:val="18"/>
              </w:rPr>
              <w:t xml:space="preserve"> 01 55 04 86 44</w:t>
            </w:r>
          </w:p>
          <w:p w:rsidRPr="00AF3F8D" w:rsidR="00946B66" w:rsidP="006035AE" w:rsidRDefault="00000000" w14:paraId="7F03FE36" w14:textId="77777777">
            <w:pPr>
              <w:spacing w:line="240" w:lineRule="auto"/>
              <w:jc w:val="both"/>
              <w:rPr>
                <w:rFonts w:ascii="Sennheiser Neue Regular" w:hAnsi="Sennheiser Neue Regular"/>
                <w:sz w:val="16"/>
                <w:szCs w:val="16"/>
                <w:lang w:val="fr-FR"/>
              </w:rPr>
            </w:pPr>
            <w:hyperlink w:history="1" r:id="rId17">
              <w:r w:rsidRPr="00AF3F8D" w:rsidR="00946B66">
                <w:rPr>
                  <w:rStyle w:val="Lienhypertexte"/>
                  <w:rFonts w:ascii="Sennheiser Neue Regular" w:hAnsi="Sennheiser Neue Regular" w:eastAsia="Sennheiser Office" w:cs="Sennheiser Office"/>
                  <w:szCs w:val="18"/>
                  <w:lang w:val="de"/>
                </w:rPr>
                <w:t>julien.v@marie-antoinette.fr</w:t>
              </w:r>
            </w:hyperlink>
            <w:r w:rsidRPr="00AF3F8D" w:rsidR="00946B66">
              <w:rPr>
                <w:rFonts w:ascii="Sennheiser Neue Regular" w:hAnsi="Sennheiser Neue Regular"/>
                <w:sz w:val="16"/>
                <w:szCs w:val="16"/>
                <w:lang w:val="fr-FR"/>
              </w:rPr>
              <w:t xml:space="preserve"> </w:t>
            </w:r>
          </w:p>
        </w:tc>
        <w:tc>
          <w:tcPr>
            <w:tcW w:w="4236" w:type="dxa"/>
            <w:tcBorders>
              <w:top w:val="nil"/>
              <w:left w:val="nil"/>
              <w:bottom w:val="nil"/>
              <w:right w:val="nil"/>
            </w:tcBorders>
          </w:tcPr>
          <w:p w:rsidRPr="00AF3F8D" w:rsidR="00946B66" w:rsidP="006035AE" w:rsidRDefault="00946B66" w14:paraId="573C6097" w14:textId="77777777">
            <w:pPr>
              <w:spacing w:line="240" w:lineRule="auto"/>
              <w:jc w:val="both"/>
              <w:rPr>
                <w:rFonts w:ascii="Sennheiser Neue Regular" w:hAnsi="Sennheiser Neue Regular" w:eastAsia="Sennheiser Office" w:cs="Sennheiser Office"/>
                <w:b/>
                <w:bCs/>
                <w:szCs w:val="18"/>
              </w:rPr>
            </w:pPr>
            <w:r w:rsidRPr="00AF3F8D">
              <w:rPr>
                <w:rFonts w:ascii="Sennheiser Neue Regular" w:hAnsi="Sennheiser Neue Regular" w:eastAsia="Sennheiser Office" w:cs="Sennheiser Office"/>
                <w:b/>
                <w:bCs/>
                <w:szCs w:val="18"/>
              </w:rPr>
              <w:t>Contact Global</w:t>
            </w:r>
          </w:p>
          <w:p w:rsidRPr="00AF3F8D" w:rsidR="00946B66" w:rsidP="006035AE" w:rsidRDefault="00946B66" w14:paraId="42526E2D" w14:textId="77777777">
            <w:pPr>
              <w:spacing w:line="240" w:lineRule="auto"/>
              <w:jc w:val="both"/>
              <w:rPr>
                <w:rFonts w:ascii="Sennheiser Neue Regular" w:hAnsi="Sennheiser Neue Regular" w:eastAsia="Sennheiser Office" w:cs="Sennheiser Office"/>
                <w:szCs w:val="18"/>
              </w:rPr>
            </w:pPr>
            <w:proofErr w:type="spellStart"/>
            <w:r w:rsidRPr="00AF3F8D">
              <w:rPr>
                <w:rFonts w:ascii="Sennheiser Neue Regular" w:hAnsi="Sennheiser Neue Regular" w:eastAsia="Sennheiser Office" w:cs="Sennheiser Office"/>
                <w:szCs w:val="18"/>
              </w:rPr>
              <w:t>Sonova</w:t>
            </w:r>
            <w:proofErr w:type="spellEnd"/>
            <w:r w:rsidRPr="00AF3F8D">
              <w:rPr>
                <w:rFonts w:ascii="Sennheiser Neue Regular" w:hAnsi="Sennheiser Neue Regular" w:eastAsia="Sennheiser Office" w:cs="Sennheiser Office"/>
                <w:szCs w:val="18"/>
              </w:rPr>
              <w:t xml:space="preserve"> Consumer Hearing GmbH</w:t>
            </w:r>
          </w:p>
          <w:p w:rsidRPr="00AF3F8D" w:rsidR="00946B66" w:rsidP="006035AE" w:rsidRDefault="00946B66" w14:paraId="6F598EB5" w14:textId="77777777">
            <w:pPr>
              <w:spacing w:line="240" w:lineRule="auto"/>
              <w:rPr>
                <w:rFonts w:ascii="Sennheiser Neue Regular" w:hAnsi="Sennheiser Neue Regular" w:eastAsia="Sennheiser Office" w:cs="Sennheiser Office"/>
                <w:color w:val="0095D5"/>
                <w:szCs w:val="18"/>
              </w:rPr>
            </w:pPr>
            <w:r w:rsidRPr="00AF3F8D">
              <w:rPr>
                <w:rFonts w:ascii="Sennheiser Neue Regular" w:hAnsi="Sennheiser Neue Regular" w:eastAsia="Sennheiser Office" w:cs="Sennheiser Office"/>
                <w:color w:val="0095D5"/>
                <w:szCs w:val="18"/>
              </w:rPr>
              <w:t>Milan Schlegel</w:t>
            </w:r>
          </w:p>
          <w:p w:rsidRPr="00AF3F8D" w:rsidR="00946B66" w:rsidP="006035AE" w:rsidRDefault="00946B66" w14:paraId="59C4B834" w14:textId="77777777">
            <w:pPr>
              <w:spacing w:line="240" w:lineRule="auto"/>
              <w:rPr>
                <w:rFonts w:ascii="Sennheiser Neue Regular" w:hAnsi="Sennheiser Neue Regular" w:eastAsia="Sennheiser Office" w:cs="Sennheiser Office"/>
                <w:szCs w:val="18"/>
              </w:rPr>
            </w:pPr>
            <w:r w:rsidRPr="00AF3F8D">
              <w:rPr>
                <w:rFonts w:ascii="Sennheiser Neue Regular" w:hAnsi="Sennheiser Neue Regular" w:eastAsia="Sennheiser Office" w:cs="Sennheiser Office"/>
                <w:szCs w:val="18"/>
              </w:rPr>
              <w:t>PR and Influencer Manager EMEA</w:t>
            </w:r>
          </w:p>
          <w:p w:rsidRPr="00AF3F8D" w:rsidR="00946B66" w:rsidP="006035AE" w:rsidRDefault="00946B66" w14:paraId="6ADB85DE" w14:textId="77777777">
            <w:pPr>
              <w:spacing w:line="240" w:lineRule="auto"/>
              <w:rPr>
                <w:rFonts w:ascii="Sennheiser Neue Regular" w:hAnsi="Sennheiser Neue Regular" w:eastAsia="Sennheiser Office" w:cs="Sennheiser Office"/>
                <w:szCs w:val="18"/>
                <w:lang w:val="en-US"/>
              </w:rPr>
            </w:pPr>
            <w:r w:rsidRPr="00AF3F8D">
              <w:rPr>
                <w:rFonts w:ascii="Sennheiser Neue Regular" w:hAnsi="Sennheiser Neue Regular" w:eastAsia="Sennheiser Office" w:cs="Sennheiser Office"/>
                <w:szCs w:val="18"/>
                <w:lang w:val="en-US"/>
              </w:rPr>
              <w:t>Sennheiser Headphones &amp; Soundbars</w:t>
            </w:r>
          </w:p>
          <w:p w:rsidRPr="00AF3F8D" w:rsidR="00946B66" w:rsidP="006035AE" w:rsidRDefault="00946B66" w14:paraId="02AB93D5" w14:textId="77777777">
            <w:pPr>
              <w:spacing w:line="240" w:lineRule="auto"/>
              <w:rPr>
                <w:rFonts w:ascii="Sennheiser Neue Regular" w:hAnsi="Sennheiser Neue Regular" w:eastAsia="Sennheiser Office" w:cs="Sennheiser Office"/>
                <w:szCs w:val="18"/>
                <w:lang w:val="en-US"/>
              </w:rPr>
            </w:pPr>
            <w:proofErr w:type="gramStart"/>
            <w:r w:rsidRPr="00AF3F8D">
              <w:rPr>
                <w:rFonts w:ascii="Sennheiser Neue Regular" w:hAnsi="Sennheiser Neue Regular" w:eastAsia="Sennheiser Office" w:cs="Sennheiser Office"/>
                <w:szCs w:val="18"/>
                <w:lang w:val="en-US"/>
              </w:rPr>
              <w:t>Tel :</w:t>
            </w:r>
            <w:proofErr w:type="gramEnd"/>
            <w:r w:rsidRPr="00AF3F8D">
              <w:rPr>
                <w:rFonts w:ascii="Sennheiser Neue Regular" w:hAnsi="Sennheiser Neue Regular" w:eastAsia="Sennheiser Office" w:cs="Sennheiser Office"/>
                <w:szCs w:val="18"/>
                <w:lang w:val="en-US"/>
              </w:rPr>
              <w:t xml:space="preserve"> +49 (0) 5130 9490119</w:t>
            </w:r>
          </w:p>
          <w:p w:rsidRPr="00AF3F8D" w:rsidR="00946B66" w:rsidP="006035AE" w:rsidRDefault="00000000" w14:paraId="0B53015D" w14:textId="77777777">
            <w:pPr>
              <w:spacing w:line="240" w:lineRule="auto"/>
              <w:jc w:val="both"/>
              <w:rPr>
                <w:rFonts w:ascii="Sennheiser Neue Regular" w:hAnsi="Sennheiser Neue Regular" w:eastAsia="Sennheiser Office" w:cs="Sennheiser Office"/>
                <w:color w:val="000000" w:themeColor="hyperlink"/>
                <w:szCs w:val="18"/>
                <w:u w:val="single"/>
                <w:lang w:val="de"/>
              </w:rPr>
            </w:pPr>
            <w:hyperlink w:history="1" r:id="rId18">
              <w:r w:rsidRPr="00AF3F8D" w:rsidR="00946B66">
                <w:rPr>
                  <w:rStyle w:val="Lienhypertexte"/>
                  <w:rFonts w:ascii="Sennheiser Neue Regular" w:hAnsi="Sennheiser Neue Regular" w:eastAsia="Sennheiser Office" w:cs="Sennheiser Office"/>
                  <w:szCs w:val="18"/>
                  <w:lang w:val="de"/>
                </w:rPr>
                <w:t>milan.schlegel@sennheiser-ce.com</w:t>
              </w:r>
            </w:hyperlink>
          </w:p>
        </w:tc>
      </w:tr>
    </w:tbl>
    <w:p w:rsidRPr="00AF3F8D" w:rsidR="00432D96" w:rsidP="00432D96" w:rsidRDefault="00432D96" w14:paraId="4FFD6A06" w14:textId="69263370">
      <w:pPr>
        <w:pStyle w:val="Contact"/>
        <w:rPr>
          <w:rFonts w:ascii="Sennheiser Neue Regular" w:hAnsi="Sennheiser Neue Regular"/>
          <w:sz w:val="22"/>
        </w:rPr>
        <w:sectPr w:rsidRPr="00AF3F8D" w:rsidR="00432D96" w:rsidSect="000C672E">
          <w:headerReference w:type="default" r:id="rId19"/>
          <w:headerReference w:type="first" r:id="rId20"/>
          <w:footerReference w:type="first" r:id="rId21"/>
          <w:type w:val="continuous"/>
          <w:pgSz w:w="11906" w:h="16838" w:orient="portrait" w:code="9"/>
          <w:pgMar w:top="1930" w:right="2608" w:bottom="261" w:left="1418" w:header="1985" w:footer="1072" w:gutter="0"/>
          <w:cols w:space="708"/>
          <w:titlePg/>
          <w:docGrid w:linePitch="360"/>
        </w:sectPr>
      </w:pPr>
    </w:p>
    <w:p w:rsidRPr="00AF3F8D" w:rsidR="002A636B" w:rsidP="00006AC8" w:rsidRDefault="002A636B" w14:paraId="0F684E9E" w14:textId="2D528929">
      <w:pPr>
        <w:rPr>
          <w:rFonts w:ascii="Sennheiser Neue Regular" w:hAnsi="Sennheiser Neue Regular"/>
          <w:szCs w:val="18"/>
          <w:lang w:val="de-DE"/>
        </w:rPr>
      </w:pPr>
    </w:p>
    <w:sectPr w:rsidRPr="00AF3F8D" w:rsidR="002A636B" w:rsidSect="000C672E">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672E" w:rsidP="00CA1EB9" w:rsidRDefault="000C672E" w14:paraId="6189A76F" w14:textId="77777777">
      <w:pPr>
        <w:spacing w:line="240" w:lineRule="auto"/>
      </w:pPr>
      <w:r>
        <w:separator/>
      </w:r>
    </w:p>
  </w:endnote>
  <w:endnote w:type="continuationSeparator" w:id="0">
    <w:p w:rsidR="000C672E" w:rsidP="00CA1EB9" w:rsidRDefault="000C672E" w14:paraId="2786FA4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8F08417F-9A7A-524F-974B-FE9ED74333BC}" r:id="rId1"/>
  </w:font>
  <w:font w:name="Times New Roman">
    <w:panose1 w:val="02020603050405020304"/>
    <w:charset w:val="00"/>
    <w:family w:val="roman"/>
    <w:pitch w:val="variable"/>
    <w:sig w:usb0="E0002EFF" w:usb1="C000785B" w:usb2="00000009" w:usb3="00000000" w:csb0="000001FF" w:csb1="00000000"/>
    <w:embedRegular w:fontKey="{F9C26FF6-F252-BC40-9B3C-3DFF5388E8B5}" r:id="rId2"/>
    <w:embedBold w:fontKey="{13B8FF2C-AA90-9D4E-B849-7016B304E7E9}" r:id="rId3"/>
    <w:embedItalic w:fontKey="{8DD49202-3C96-4748-ADD4-CE6FC7EEB3BE}" r:id="rId4"/>
  </w:font>
  <w:font w:name="Courier New">
    <w:panose1 w:val="02070309020205020404"/>
    <w:charset w:val="00"/>
    <w:family w:val="modern"/>
    <w:pitch w:val="fixed"/>
    <w:sig w:usb0="E0002AFF" w:usb1="C0007843" w:usb2="00000009" w:usb3="00000000" w:csb0="000001FF" w:csb1="00000000"/>
    <w:embedRegular w:fontKey="{327B417E-AF83-D040-9E73-5CBA42E6AC12}" r:id="rId5"/>
  </w:font>
  <w:font w:name="Wingdings">
    <w:panose1 w:val="05000000000000000000"/>
    <w:charset w:val="4D"/>
    <w:family w:val="decorative"/>
    <w:pitch w:val="variable"/>
    <w:sig w:usb0="00000003" w:usb1="00000000" w:usb2="00000000" w:usb3="00000000" w:csb0="80000001" w:csb1="00000000"/>
    <w:embedRegular w:fontKey="{EB3DEFD0-77F4-8C49-95C5-5D22958AEDC4}" r:id="rId6"/>
  </w:font>
  <w:font w:name="Sennheiser Office">
    <w:altName w:val="Calibri"/>
    <w:panose1 w:val="020B0604020202020204"/>
    <w:charset w:val="00"/>
    <w:family w:val="swiss"/>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6A66CB3B-073D-4F4C-8A62-43843482A13C}" r:id="rId11"/>
  </w:font>
  <w:font w:name="Sen">
    <w:altName w:val="Calibri"/>
    <w:panose1 w:val="020B0604020202020204"/>
    <w:charset w:val="00"/>
    <w:family w:val="auto"/>
    <w:pitch w:val="default"/>
  </w:font>
  <w:font w:name="Sennheiser Neue Regular">
    <w:panose1 w:val="020B0604020202020204"/>
    <w:charset w:val="4D"/>
    <w:family w:val="auto"/>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w:fontKey="{B9E4A498-AEAE-6F4F-A6F5-E551C489C398}" r:id="rId14"/>
    <w:embedBold w:fontKey="{C63E7582-AC34-274D-80D3-ADA571E31DF3}" r:id="rId15"/>
    <w:embedItalic w:fontKey="{C5C98614-208C-DE40-9FD0-5F26836D42E4}" r:id="rId1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Pieddepage"/>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672E" w:rsidP="00CA1EB9" w:rsidRDefault="000C672E" w14:paraId="288DF44D" w14:textId="77777777">
      <w:pPr>
        <w:spacing w:line="240" w:lineRule="auto"/>
      </w:pPr>
      <w:r>
        <w:separator/>
      </w:r>
    </w:p>
  </w:footnote>
  <w:footnote w:type="continuationSeparator" w:id="0">
    <w:p w:rsidR="000C672E" w:rsidP="00CA1EB9" w:rsidRDefault="000C672E" w14:paraId="3E28183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En-tte"/>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7B1A8BF8">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v:textbox inset="0,0,0,0">
                <w:txbxContent>
                  <w:p w:rsidR="0089169D" w:rsidP="00144D7C" w:rsidRDefault="0089169D" w14:paraId="47D93FC5" w14:textId="7B1A8BF8">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EF2A24" w14:paraId="13A1AB15" w14:textId="7C4AEA1A">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w14:anchorId="29966D98">
              <v:textbox inset="0,0,0,0">
                <w:txbxContent>
                  <w:p w:rsidRPr="00FA1A9E" w:rsidR="0089169D" w:rsidP="00FA1A9E" w:rsidRDefault="00EF2A24" w14:paraId="13A1AB15" w14:textId="7C4AEA1A">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076D5CA1" w14:textId="77777777">
    <w:pPr>
      <w:pStyle w:val="En-tte"/>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rsidR="0089169D" w:rsidP="00144D7C" w:rsidRDefault="0089169D" w14:paraId="268CDA95" w14:textId="59D47D06">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v:textbox inset="0,0,0,0">
                <w:txbxContent>
                  <w:p w:rsidR="0089169D" w:rsidP="00144D7C" w:rsidRDefault="0089169D" w14:paraId="268CDA95" w14:textId="59D47D06">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EF2A24" w14:paraId="1525564E" w14:textId="602F8846">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XxEg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aiKYY9NlAdaD2EI/PeyWVDM6yE&#13;&#10;Dy8CiWraiOQbnunQBqgXnCzOasBff7uP8cQAeTnrSDol9z93AhVn5rslbqLOBgMHYzMYdtc+AKlx&#13;&#10;TA/DyWRSAgYzmBqhfSNVL2IXcgkrqVfJw2A+hKOA6VVItVikIFKTE2Fl107G0hHFiOhr/ybQnWAP&#13;&#10;RNgTDKISxQf0j7FH/Be7ALpJ1ERcjyie4CYlJsZOryZK/f1/irq87flvAA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CldfESAgAAIwQAAA4AAAAAAAAAAAAAAAAALgIAAGRycy9lMm9Eb2MueG1sUEsBAi0AFAAG&#13;&#10;AAgAAAAhAKg39SfkAAAAEAEAAA8AAAAAAAAAAAAAAAAAbAQAAGRycy9kb3ducmV2LnhtbFBLBQYA&#13;&#10;AAAABAAEAPMAAAB9BQAAAAA=&#13;&#10;" w14:anchorId="358052AA">
              <v:textbox inset="0,0,0,0">
                <w:txbxContent>
                  <w:p w:rsidRPr="00FA1A9E" w:rsidR="0089169D" w:rsidP="00FA1A9E" w:rsidRDefault="00EF2A24" w14:paraId="1525564E" w14:textId="602F8846">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CE8"/>
    <w:multiLevelType w:val="multilevel"/>
    <w:tmpl w:val="5A829A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34AB3A15"/>
    <w:multiLevelType w:val="multilevel"/>
    <w:tmpl w:val="FA6A4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4ECF20A8"/>
    <w:multiLevelType w:val="hybridMultilevel"/>
    <w:tmpl w:val="212CD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6221F7D"/>
    <w:multiLevelType w:val="multilevel"/>
    <w:tmpl w:val="811A5D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5F2F64DC"/>
    <w:multiLevelType w:val="hybridMultilevel"/>
    <w:tmpl w:val="54BAF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200637D"/>
    <w:multiLevelType w:val="multilevel"/>
    <w:tmpl w:val="14401B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79422FCE"/>
    <w:multiLevelType w:val="multilevel"/>
    <w:tmpl w:val="4B127B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7BDA1A93"/>
    <w:multiLevelType w:val="hybridMultilevel"/>
    <w:tmpl w:val="48900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98916196">
    <w:abstractNumId w:val="2"/>
  </w:num>
  <w:num w:numId="2" w16cid:durableId="1653288803">
    <w:abstractNumId w:val="4"/>
  </w:num>
  <w:num w:numId="3" w16cid:durableId="290745814">
    <w:abstractNumId w:val="7"/>
  </w:num>
  <w:num w:numId="4" w16cid:durableId="174921684">
    <w:abstractNumId w:val="0"/>
  </w:num>
  <w:num w:numId="5" w16cid:durableId="824511295">
    <w:abstractNumId w:val="5"/>
  </w:num>
  <w:num w:numId="6" w16cid:durableId="64107699">
    <w:abstractNumId w:val="1"/>
  </w:num>
  <w:num w:numId="7" w16cid:durableId="1927762972">
    <w:abstractNumId w:val="3"/>
  </w:num>
  <w:num w:numId="8" w16cid:durableId="149255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activeWritingStyle w:lang="fr-FR" w:vendorID="64" w:dllVersion="0"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NKgFANn7uZMtAAAA"/>
  </w:docVars>
  <w:rsids>
    <w:rsidRoot w:val="00CA1EB9"/>
    <w:rsid w:val="000013EC"/>
    <w:rsid w:val="0000494B"/>
    <w:rsid w:val="00006AC8"/>
    <w:rsid w:val="00011CAF"/>
    <w:rsid w:val="00012943"/>
    <w:rsid w:val="000142AF"/>
    <w:rsid w:val="000237BF"/>
    <w:rsid w:val="00035713"/>
    <w:rsid w:val="00036490"/>
    <w:rsid w:val="000435A0"/>
    <w:rsid w:val="000437CE"/>
    <w:rsid w:val="000551BF"/>
    <w:rsid w:val="000567EE"/>
    <w:rsid w:val="00060DB5"/>
    <w:rsid w:val="000611E9"/>
    <w:rsid w:val="00070AAA"/>
    <w:rsid w:val="000849EA"/>
    <w:rsid w:val="00094CDC"/>
    <w:rsid w:val="000B6BD2"/>
    <w:rsid w:val="000C3A97"/>
    <w:rsid w:val="000C672E"/>
    <w:rsid w:val="000D642D"/>
    <w:rsid w:val="000D6A95"/>
    <w:rsid w:val="000D720A"/>
    <w:rsid w:val="000D7578"/>
    <w:rsid w:val="000E2BC0"/>
    <w:rsid w:val="00103C40"/>
    <w:rsid w:val="00106448"/>
    <w:rsid w:val="00125812"/>
    <w:rsid w:val="00127388"/>
    <w:rsid w:val="001322D3"/>
    <w:rsid w:val="00144D7C"/>
    <w:rsid w:val="00150DE8"/>
    <w:rsid w:val="00153936"/>
    <w:rsid w:val="00157E10"/>
    <w:rsid w:val="001612EE"/>
    <w:rsid w:val="0016167C"/>
    <w:rsid w:val="001728C8"/>
    <w:rsid w:val="00173828"/>
    <w:rsid w:val="00173CE4"/>
    <w:rsid w:val="00174DA9"/>
    <w:rsid w:val="00192162"/>
    <w:rsid w:val="00194D9C"/>
    <w:rsid w:val="001B51C6"/>
    <w:rsid w:val="001C1ACE"/>
    <w:rsid w:val="001C1D4A"/>
    <w:rsid w:val="001C32F7"/>
    <w:rsid w:val="001D4E25"/>
    <w:rsid w:val="001D7AA1"/>
    <w:rsid w:val="001E1D92"/>
    <w:rsid w:val="001E460C"/>
    <w:rsid w:val="001E6C23"/>
    <w:rsid w:val="001F2601"/>
    <w:rsid w:val="001F778D"/>
    <w:rsid w:val="00201E83"/>
    <w:rsid w:val="002046EC"/>
    <w:rsid w:val="0022206D"/>
    <w:rsid w:val="00226C75"/>
    <w:rsid w:val="00231DC0"/>
    <w:rsid w:val="00232AE3"/>
    <w:rsid w:val="0024228C"/>
    <w:rsid w:val="00242EC7"/>
    <w:rsid w:val="00243177"/>
    <w:rsid w:val="00243E82"/>
    <w:rsid w:val="00251341"/>
    <w:rsid w:val="00252AE3"/>
    <w:rsid w:val="0025370B"/>
    <w:rsid w:val="00257AD4"/>
    <w:rsid w:val="00260AA6"/>
    <w:rsid w:val="002654AF"/>
    <w:rsid w:val="00266AA6"/>
    <w:rsid w:val="002736EA"/>
    <w:rsid w:val="0027415E"/>
    <w:rsid w:val="00274955"/>
    <w:rsid w:val="00284159"/>
    <w:rsid w:val="002A636B"/>
    <w:rsid w:val="002A7BB7"/>
    <w:rsid w:val="002B2A18"/>
    <w:rsid w:val="002B4EAA"/>
    <w:rsid w:val="002B57DF"/>
    <w:rsid w:val="002B73BA"/>
    <w:rsid w:val="002B7855"/>
    <w:rsid w:val="002C3815"/>
    <w:rsid w:val="002C4418"/>
    <w:rsid w:val="002D15E5"/>
    <w:rsid w:val="002D2E39"/>
    <w:rsid w:val="002D671B"/>
    <w:rsid w:val="002F7EF0"/>
    <w:rsid w:val="00310F9E"/>
    <w:rsid w:val="003134D0"/>
    <w:rsid w:val="003157D0"/>
    <w:rsid w:val="003206FA"/>
    <w:rsid w:val="003221B7"/>
    <w:rsid w:val="0033104C"/>
    <w:rsid w:val="00336B56"/>
    <w:rsid w:val="00347C0F"/>
    <w:rsid w:val="003561AD"/>
    <w:rsid w:val="00360A35"/>
    <w:rsid w:val="00361010"/>
    <w:rsid w:val="00363B98"/>
    <w:rsid w:val="00374471"/>
    <w:rsid w:val="00375217"/>
    <w:rsid w:val="003755E3"/>
    <w:rsid w:val="00375ACD"/>
    <w:rsid w:val="003760C6"/>
    <w:rsid w:val="00381B95"/>
    <w:rsid w:val="00386488"/>
    <w:rsid w:val="00386AB0"/>
    <w:rsid w:val="003B6B4B"/>
    <w:rsid w:val="003C0213"/>
    <w:rsid w:val="003D0966"/>
    <w:rsid w:val="003D3F58"/>
    <w:rsid w:val="003D75A5"/>
    <w:rsid w:val="003E6B80"/>
    <w:rsid w:val="003F4484"/>
    <w:rsid w:val="00402ACE"/>
    <w:rsid w:val="00402C88"/>
    <w:rsid w:val="00407330"/>
    <w:rsid w:val="0041365F"/>
    <w:rsid w:val="00414024"/>
    <w:rsid w:val="0043013C"/>
    <w:rsid w:val="00430C1C"/>
    <w:rsid w:val="004313B0"/>
    <w:rsid w:val="0043243A"/>
    <w:rsid w:val="00432BDB"/>
    <w:rsid w:val="00432D96"/>
    <w:rsid w:val="00443091"/>
    <w:rsid w:val="00446050"/>
    <w:rsid w:val="00451549"/>
    <w:rsid w:val="00452499"/>
    <w:rsid w:val="004533CE"/>
    <w:rsid w:val="00453AEE"/>
    <w:rsid w:val="00454BCB"/>
    <w:rsid w:val="004602E3"/>
    <w:rsid w:val="00465AA0"/>
    <w:rsid w:val="00470472"/>
    <w:rsid w:val="004704BD"/>
    <w:rsid w:val="004755D2"/>
    <w:rsid w:val="00475940"/>
    <w:rsid w:val="0047663D"/>
    <w:rsid w:val="00477883"/>
    <w:rsid w:val="00490E96"/>
    <w:rsid w:val="0049585D"/>
    <w:rsid w:val="004A1804"/>
    <w:rsid w:val="004A5090"/>
    <w:rsid w:val="004A5ADC"/>
    <w:rsid w:val="004A6909"/>
    <w:rsid w:val="004B3ACF"/>
    <w:rsid w:val="004B540C"/>
    <w:rsid w:val="004C4970"/>
    <w:rsid w:val="004D12EE"/>
    <w:rsid w:val="004E0043"/>
    <w:rsid w:val="004E0674"/>
    <w:rsid w:val="004E37B9"/>
    <w:rsid w:val="004E4C5E"/>
    <w:rsid w:val="004E4D50"/>
    <w:rsid w:val="004F7316"/>
    <w:rsid w:val="0050566F"/>
    <w:rsid w:val="0051619B"/>
    <w:rsid w:val="005248A1"/>
    <w:rsid w:val="00526853"/>
    <w:rsid w:val="005327DB"/>
    <w:rsid w:val="005344F8"/>
    <w:rsid w:val="00535F67"/>
    <w:rsid w:val="005366F0"/>
    <w:rsid w:val="00544005"/>
    <w:rsid w:val="00547406"/>
    <w:rsid w:val="005539C7"/>
    <w:rsid w:val="005553C2"/>
    <w:rsid w:val="00560400"/>
    <w:rsid w:val="00561869"/>
    <w:rsid w:val="005669AD"/>
    <w:rsid w:val="00575939"/>
    <w:rsid w:val="005924E6"/>
    <w:rsid w:val="005926F1"/>
    <w:rsid w:val="0059609F"/>
    <w:rsid w:val="00596CA8"/>
    <w:rsid w:val="005A133A"/>
    <w:rsid w:val="005A49C4"/>
    <w:rsid w:val="005B11C4"/>
    <w:rsid w:val="005C415D"/>
    <w:rsid w:val="005D0C83"/>
    <w:rsid w:val="005D34BD"/>
    <w:rsid w:val="005D4296"/>
    <w:rsid w:val="005D571F"/>
    <w:rsid w:val="005E145A"/>
    <w:rsid w:val="005E5517"/>
    <w:rsid w:val="005F1EE6"/>
    <w:rsid w:val="005F6DD2"/>
    <w:rsid w:val="005F78BD"/>
    <w:rsid w:val="006048CF"/>
    <w:rsid w:val="00625205"/>
    <w:rsid w:val="0063375C"/>
    <w:rsid w:val="00634E62"/>
    <w:rsid w:val="006435CE"/>
    <w:rsid w:val="006436B2"/>
    <w:rsid w:val="00643773"/>
    <w:rsid w:val="00643AA1"/>
    <w:rsid w:val="00644D44"/>
    <w:rsid w:val="006672D1"/>
    <w:rsid w:val="00667EAE"/>
    <w:rsid w:val="006714E0"/>
    <w:rsid w:val="006715F3"/>
    <w:rsid w:val="00690D60"/>
    <w:rsid w:val="006920FD"/>
    <w:rsid w:val="006938C8"/>
    <w:rsid w:val="00696328"/>
    <w:rsid w:val="006A3D94"/>
    <w:rsid w:val="006A79DF"/>
    <w:rsid w:val="006C5C4B"/>
    <w:rsid w:val="006D0F3D"/>
    <w:rsid w:val="006E2928"/>
    <w:rsid w:val="006F69C4"/>
    <w:rsid w:val="007001CD"/>
    <w:rsid w:val="0070143F"/>
    <w:rsid w:val="00703079"/>
    <w:rsid w:val="0070527B"/>
    <w:rsid w:val="00713852"/>
    <w:rsid w:val="0072022B"/>
    <w:rsid w:val="00722C98"/>
    <w:rsid w:val="00723081"/>
    <w:rsid w:val="00732D64"/>
    <w:rsid w:val="00740189"/>
    <w:rsid w:val="00744F25"/>
    <w:rsid w:val="00745737"/>
    <w:rsid w:val="00754BD5"/>
    <w:rsid w:val="007551C7"/>
    <w:rsid w:val="00767116"/>
    <w:rsid w:val="00767925"/>
    <w:rsid w:val="0077027A"/>
    <w:rsid w:val="007818D8"/>
    <w:rsid w:val="007854DD"/>
    <w:rsid w:val="007923C8"/>
    <w:rsid w:val="00793CD8"/>
    <w:rsid w:val="007A0F3D"/>
    <w:rsid w:val="007B3448"/>
    <w:rsid w:val="007B3DD0"/>
    <w:rsid w:val="007B4354"/>
    <w:rsid w:val="007B4848"/>
    <w:rsid w:val="007C22F6"/>
    <w:rsid w:val="007C6A69"/>
    <w:rsid w:val="007C6E81"/>
    <w:rsid w:val="007C76DC"/>
    <w:rsid w:val="007E0B55"/>
    <w:rsid w:val="007E4BA6"/>
    <w:rsid w:val="007F1013"/>
    <w:rsid w:val="007F4FC4"/>
    <w:rsid w:val="007F7C92"/>
    <w:rsid w:val="00805F7A"/>
    <w:rsid w:val="008076D7"/>
    <w:rsid w:val="0081324B"/>
    <w:rsid w:val="008155D8"/>
    <w:rsid w:val="008174FA"/>
    <w:rsid w:val="0082087D"/>
    <w:rsid w:val="00824DE2"/>
    <w:rsid w:val="0082556E"/>
    <w:rsid w:val="0082741B"/>
    <w:rsid w:val="00827940"/>
    <w:rsid w:val="00830A85"/>
    <w:rsid w:val="00830E36"/>
    <w:rsid w:val="00835E5D"/>
    <w:rsid w:val="00846245"/>
    <w:rsid w:val="008500F8"/>
    <w:rsid w:val="00852038"/>
    <w:rsid w:val="0085623F"/>
    <w:rsid w:val="00862003"/>
    <w:rsid w:val="0087565D"/>
    <w:rsid w:val="00877CE9"/>
    <w:rsid w:val="0089169D"/>
    <w:rsid w:val="00892A42"/>
    <w:rsid w:val="00893B4D"/>
    <w:rsid w:val="008A3E0C"/>
    <w:rsid w:val="008B0154"/>
    <w:rsid w:val="008B4E23"/>
    <w:rsid w:val="008B6BEB"/>
    <w:rsid w:val="008C0B07"/>
    <w:rsid w:val="008C18B6"/>
    <w:rsid w:val="008C66A5"/>
    <w:rsid w:val="008C74DD"/>
    <w:rsid w:val="008D4EB1"/>
    <w:rsid w:val="008E3DA3"/>
    <w:rsid w:val="008E405C"/>
    <w:rsid w:val="008E5F88"/>
    <w:rsid w:val="008E6718"/>
    <w:rsid w:val="00902285"/>
    <w:rsid w:val="00904AA8"/>
    <w:rsid w:val="00911D68"/>
    <w:rsid w:val="00914663"/>
    <w:rsid w:val="00920990"/>
    <w:rsid w:val="00920CD9"/>
    <w:rsid w:val="00921FA7"/>
    <w:rsid w:val="009234D2"/>
    <w:rsid w:val="009302B0"/>
    <w:rsid w:val="00930C2A"/>
    <w:rsid w:val="00930E09"/>
    <w:rsid w:val="0093312E"/>
    <w:rsid w:val="00937BF7"/>
    <w:rsid w:val="00944C39"/>
    <w:rsid w:val="0094604D"/>
    <w:rsid w:val="00946B66"/>
    <w:rsid w:val="00954ED0"/>
    <w:rsid w:val="00955A40"/>
    <w:rsid w:val="00963EDB"/>
    <w:rsid w:val="009660C7"/>
    <w:rsid w:val="009759A2"/>
    <w:rsid w:val="00977493"/>
    <w:rsid w:val="0099263C"/>
    <w:rsid w:val="00996B43"/>
    <w:rsid w:val="009B0AE0"/>
    <w:rsid w:val="009B645F"/>
    <w:rsid w:val="009B6B19"/>
    <w:rsid w:val="009C2C4C"/>
    <w:rsid w:val="009D4BE7"/>
    <w:rsid w:val="009D7628"/>
    <w:rsid w:val="009E5F30"/>
    <w:rsid w:val="009E6627"/>
    <w:rsid w:val="009E66BC"/>
    <w:rsid w:val="009F0393"/>
    <w:rsid w:val="009F2E32"/>
    <w:rsid w:val="009F5A4E"/>
    <w:rsid w:val="00A01C2D"/>
    <w:rsid w:val="00A06D11"/>
    <w:rsid w:val="00A11370"/>
    <w:rsid w:val="00A13F0F"/>
    <w:rsid w:val="00A15DAD"/>
    <w:rsid w:val="00A2580B"/>
    <w:rsid w:val="00A271C7"/>
    <w:rsid w:val="00A31FA8"/>
    <w:rsid w:val="00A335FF"/>
    <w:rsid w:val="00A368F9"/>
    <w:rsid w:val="00A42FAC"/>
    <w:rsid w:val="00A52B6F"/>
    <w:rsid w:val="00A57CA1"/>
    <w:rsid w:val="00A63B4A"/>
    <w:rsid w:val="00A7132E"/>
    <w:rsid w:val="00A855A4"/>
    <w:rsid w:val="00A901DE"/>
    <w:rsid w:val="00A937A1"/>
    <w:rsid w:val="00A9532B"/>
    <w:rsid w:val="00A96F34"/>
    <w:rsid w:val="00AA2C4C"/>
    <w:rsid w:val="00AB1BD0"/>
    <w:rsid w:val="00AB48ED"/>
    <w:rsid w:val="00AB5560"/>
    <w:rsid w:val="00AB5767"/>
    <w:rsid w:val="00AC07B5"/>
    <w:rsid w:val="00AC443F"/>
    <w:rsid w:val="00AC570E"/>
    <w:rsid w:val="00AC5C1F"/>
    <w:rsid w:val="00AD6B25"/>
    <w:rsid w:val="00AE0EF3"/>
    <w:rsid w:val="00AE2057"/>
    <w:rsid w:val="00AE537D"/>
    <w:rsid w:val="00AE6372"/>
    <w:rsid w:val="00AE6AD7"/>
    <w:rsid w:val="00AF01B8"/>
    <w:rsid w:val="00AF36BF"/>
    <w:rsid w:val="00AF3F8D"/>
    <w:rsid w:val="00B01E98"/>
    <w:rsid w:val="00B10A9A"/>
    <w:rsid w:val="00B11660"/>
    <w:rsid w:val="00B146D0"/>
    <w:rsid w:val="00B20E88"/>
    <w:rsid w:val="00B36AD8"/>
    <w:rsid w:val="00B50E7B"/>
    <w:rsid w:val="00B605A6"/>
    <w:rsid w:val="00B75C51"/>
    <w:rsid w:val="00B76D55"/>
    <w:rsid w:val="00B80DFC"/>
    <w:rsid w:val="00B92530"/>
    <w:rsid w:val="00BA5AF5"/>
    <w:rsid w:val="00BA61E6"/>
    <w:rsid w:val="00BA6F9C"/>
    <w:rsid w:val="00BB0689"/>
    <w:rsid w:val="00BB07D7"/>
    <w:rsid w:val="00BB4B46"/>
    <w:rsid w:val="00BC0675"/>
    <w:rsid w:val="00BC7626"/>
    <w:rsid w:val="00BD0B27"/>
    <w:rsid w:val="00BE60C9"/>
    <w:rsid w:val="00BF692D"/>
    <w:rsid w:val="00C039F7"/>
    <w:rsid w:val="00C11891"/>
    <w:rsid w:val="00C13953"/>
    <w:rsid w:val="00C248A9"/>
    <w:rsid w:val="00C30A63"/>
    <w:rsid w:val="00C317EB"/>
    <w:rsid w:val="00C31E8D"/>
    <w:rsid w:val="00C32894"/>
    <w:rsid w:val="00C346AE"/>
    <w:rsid w:val="00C465AD"/>
    <w:rsid w:val="00C47D34"/>
    <w:rsid w:val="00C60D3E"/>
    <w:rsid w:val="00C614E3"/>
    <w:rsid w:val="00C639E4"/>
    <w:rsid w:val="00C6574C"/>
    <w:rsid w:val="00C65FF2"/>
    <w:rsid w:val="00C6709F"/>
    <w:rsid w:val="00C71C38"/>
    <w:rsid w:val="00C75E99"/>
    <w:rsid w:val="00C82E51"/>
    <w:rsid w:val="00C87EBA"/>
    <w:rsid w:val="00C91ACD"/>
    <w:rsid w:val="00C93566"/>
    <w:rsid w:val="00C97AC8"/>
    <w:rsid w:val="00CA0450"/>
    <w:rsid w:val="00CA085C"/>
    <w:rsid w:val="00CA1EB9"/>
    <w:rsid w:val="00CA2D7B"/>
    <w:rsid w:val="00CC06C6"/>
    <w:rsid w:val="00CD36AC"/>
    <w:rsid w:val="00CD5497"/>
    <w:rsid w:val="00CE2680"/>
    <w:rsid w:val="00CE3B7D"/>
    <w:rsid w:val="00CE71AA"/>
    <w:rsid w:val="00CF1123"/>
    <w:rsid w:val="00D0063C"/>
    <w:rsid w:val="00D01FF0"/>
    <w:rsid w:val="00D046E5"/>
    <w:rsid w:val="00D20615"/>
    <w:rsid w:val="00D21C95"/>
    <w:rsid w:val="00D3449F"/>
    <w:rsid w:val="00D416EE"/>
    <w:rsid w:val="00D530F8"/>
    <w:rsid w:val="00D60DE6"/>
    <w:rsid w:val="00D61E88"/>
    <w:rsid w:val="00D83DAD"/>
    <w:rsid w:val="00D90F09"/>
    <w:rsid w:val="00DA0EA5"/>
    <w:rsid w:val="00DA1804"/>
    <w:rsid w:val="00DA36AF"/>
    <w:rsid w:val="00DA4A82"/>
    <w:rsid w:val="00DB06BF"/>
    <w:rsid w:val="00DB74CD"/>
    <w:rsid w:val="00DB7C3B"/>
    <w:rsid w:val="00DC7900"/>
    <w:rsid w:val="00DD1C58"/>
    <w:rsid w:val="00DD1D0C"/>
    <w:rsid w:val="00DD49EC"/>
    <w:rsid w:val="00DE1286"/>
    <w:rsid w:val="00DE3F1C"/>
    <w:rsid w:val="00DF2DC9"/>
    <w:rsid w:val="00E02E22"/>
    <w:rsid w:val="00E054C9"/>
    <w:rsid w:val="00E0550A"/>
    <w:rsid w:val="00E05F88"/>
    <w:rsid w:val="00E06256"/>
    <w:rsid w:val="00E06A4A"/>
    <w:rsid w:val="00E07985"/>
    <w:rsid w:val="00E07F7C"/>
    <w:rsid w:val="00E1033E"/>
    <w:rsid w:val="00E120F3"/>
    <w:rsid w:val="00E233E0"/>
    <w:rsid w:val="00E42C92"/>
    <w:rsid w:val="00E43710"/>
    <w:rsid w:val="00E50D42"/>
    <w:rsid w:val="00E54AC8"/>
    <w:rsid w:val="00E615B9"/>
    <w:rsid w:val="00E622E0"/>
    <w:rsid w:val="00E6251C"/>
    <w:rsid w:val="00E6416E"/>
    <w:rsid w:val="00E64BB5"/>
    <w:rsid w:val="00E65817"/>
    <w:rsid w:val="00E86C1F"/>
    <w:rsid w:val="00E913DF"/>
    <w:rsid w:val="00E92686"/>
    <w:rsid w:val="00E92FD3"/>
    <w:rsid w:val="00E93575"/>
    <w:rsid w:val="00E95E94"/>
    <w:rsid w:val="00EB146C"/>
    <w:rsid w:val="00EB1D6E"/>
    <w:rsid w:val="00EB3BCA"/>
    <w:rsid w:val="00EC1C98"/>
    <w:rsid w:val="00EC576E"/>
    <w:rsid w:val="00EC7876"/>
    <w:rsid w:val="00ED08AA"/>
    <w:rsid w:val="00EE468F"/>
    <w:rsid w:val="00EE67A8"/>
    <w:rsid w:val="00EE7BA5"/>
    <w:rsid w:val="00EF0D3E"/>
    <w:rsid w:val="00EF2A24"/>
    <w:rsid w:val="00F02ED3"/>
    <w:rsid w:val="00F06D8E"/>
    <w:rsid w:val="00F16343"/>
    <w:rsid w:val="00F205FD"/>
    <w:rsid w:val="00F321F7"/>
    <w:rsid w:val="00F36AD8"/>
    <w:rsid w:val="00F45AA6"/>
    <w:rsid w:val="00F4685A"/>
    <w:rsid w:val="00F60881"/>
    <w:rsid w:val="00F61E2C"/>
    <w:rsid w:val="00F621F7"/>
    <w:rsid w:val="00F641A2"/>
    <w:rsid w:val="00F642D8"/>
    <w:rsid w:val="00F64896"/>
    <w:rsid w:val="00F72C2F"/>
    <w:rsid w:val="00F745AE"/>
    <w:rsid w:val="00F76B6F"/>
    <w:rsid w:val="00F9157B"/>
    <w:rsid w:val="00F93E07"/>
    <w:rsid w:val="00FA1A9E"/>
    <w:rsid w:val="00FB40F0"/>
    <w:rsid w:val="00FC2756"/>
    <w:rsid w:val="00FC3F45"/>
    <w:rsid w:val="00FC5D01"/>
    <w:rsid w:val="00FC7455"/>
    <w:rsid w:val="00FD20D7"/>
    <w:rsid w:val="00FE619E"/>
    <w:rsid w:val="00FE61D2"/>
    <w:rsid w:val="00FE644B"/>
    <w:rsid w:val="00FE6BB9"/>
    <w:rsid w:val="00FF4E94"/>
    <w:rsid w:val="07A00A9E"/>
    <w:rsid w:val="0FF04643"/>
    <w:rsid w:val="10D7CEFD"/>
    <w:rsid w:val="197E002C"/>
    <w:rsid w:val="1ECEFE3B"/>
    <w:rsid w:val="27565FB5"/>
    <w:rsid w:val="3E93AE83"/>
    <w:rsid w:val="4065D641"/>
    <w:rsid w:val="4A60CA5C"/>
    <w:rsid w:val="4FE07205"/>
    <w:rsid w:val="6D02BE2E"/>
    <w:rsid w:val="72D2F723"/>
    <w:rsid w:val="734C7A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88"/>
    <w:pPr>
      <w:spacing w:after="0" w:line="240" w:lineRule="atLeast"/>
    </w:pPr>
    <w:rPr>
      <w:sz w:val="18"/>
      <w:lang w:val="en-GB"/>
    </w:rPr>
  </w:style>
  <w:style w:type="paragraph" w:styleId="Titre2">
    <w:name w:val="heading 2"/>
    <w:basedOn w:val="Normal"/>
    <w:link w:val="Titre2Car"/>
    <w:uiPriority w:val="9"/>
    <w:qFormat/>
    <w:rsid w:val="00C31E8D"/>
    <w:pPr>
      <w:spacing w:before="100" w:beforeAutospacing="1" w:after="100" w:afterAutospacing="1" w:line="240" w:lineRule="auto"/>
      <w:outlineLvl w:val="1"/>
    </w:pPr>
    <w:rPr>
      <w:rFonts w:ascii="Times New Roman" w:hAnsi="Times New Roman" w:eastAsia="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E6416E"/>
    <w:pPr>
      <w:keepNext/>
      <w:keepLines/>
      <w:spacing w:before="40"/>
      <w:outlineLvl w:val="2"/>
    </w:pPr>
    <w:rPr>
      <w:rFonts w:asciiTheme="majorHAnsi" w:hAnsiTheme="majorHAnsi" w:eastAsiaTheme="majorEastAsia" w:cstheme="majorBidi"/>
      <w:color w:val="00496A" w:themeColor="accent1" w:themeShade="7F"/>
      <w:sz w:val="24"/>
      <w:szCs w:val="24"/>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styleId="En-tteCar" w:customStyle="1">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styleId="PieddepageCar" w:customStyle="1">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styleId="TitreCar" w:customStyle="1">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styleId="CommentaireCar" w:customStyle="1">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styleId="ObjetducommentaireCar" w:customStyle="1">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Policepardfaut"/>
    <w:uiPriority w:val="99"/>
    <w:semiHidden/>
    <w:unhideWhenUsed/>
    <w:rsid w:val="0024228C"/>
    <w:rPr>
      <w:color w:val="605E5C"/>
      <w:shd w:val="clear" w:color="auto" w:fill="E1DFDD"/>
    </w:rPr>
  </w:style>
  <w:style w:type="character" w:styleId="UnresolvedMention2" w:customStyle="1">
    <w:name w:val="Unresolved Mention2"/>
    <w:basedOn w:val="Policepardfaut"/>
    <w:uiPriority w:val="99"/>
    <w:semiHidden/>
    <w:unhideWhenUsed/>
    <w:rsid w:val="004313B0"/>
    <w:rPr>
      <w:color w:val="605E5C"/>
      <w:shd w:val="clear" w:color="auto" w:fill="E1DFDD"/>
    </w:rPr>
  </w:style>
  <w:style w:type="paragraph" w:styleId="Paragraphedeliste">
    <w:name w:val="List Paragraph"/>
    <w:basedOn w:val="Normal"/>
    <w:uiPriority w:val="34"/>
    <w:qFormat/>
    <w:rsid w:val="00194D9C"/>
    <w:pPr>
      <w:ind w:left="720"/>
      <w:contextualSpacing/>
    </w:pPr>
  </w:style>
  <w:style w:type="character" w:styleId="Mentionnonrsolue">
    <w:name w:val="Unresolved Mention"/>
    <w:basedOn w:val="Policepardfaut"/>
    <w:uiPriority w:val="99"/>
    <w:semiHidden/>
    <w:unhideWhenUsed/>
    <w:rsid w:val="004A6909"/>
    <w:rPr>
      <w:color w:val="605E5C"/>
      <w:shd w:val="clear" w:color="auto" w:fill="E1DFDD"/>
    </w:rPr>
  </w:style>
  <w:style w:type="character" w:styleId="Lienhypertextesuivivisit">
    <w:name w:val="FollowedHyperlink"/>
    <w:basedOn w:val="Policepardfaut"/>
    <w:uiPriority w:val="99"/>
    <w:semiHidden/>
    <w:unhideWhenUsed/>
    <w:rsid w:val="008E3DA3"/>
    <w:rPr>
      <w:color w:val="000000" w:themeColor="followedHyperlink"/>
      <w:u w:val="single"/>
    </w:rPr>
  </w:style>
  <w:style w:type="paragraph" w:styleId="About" w:customStyle="1">
    <w:name w:val="About"/>
    <w:basedOn w:val="Normal"/>
    <w:qFormat/>
    <w:rsid w:val="00173CE4"/>
    <w:pPr>
      <w:spacing w:line="240" w:lineRule="auto"/>
    </w:pPr>
  </w:style>
  <w:style w:type="character" w:styleId="lev">
    <w:name w:val="Strong"/>
    <w:basedOn w:val="Policepardfaut"/>
    <w:uiPriority w:val="22"/>
    <w:qFormat/>
    <w:rsid w:val="00173CE4"/>
    <w:rPr>
      <w:b/>
      <w:bCs/>
    </w:rPr>
  </w:style>
  <w:style w:type="character" w:styleId="Accentuation">
    <w:name w:val="Emphasis"/>
    <w:basedOn w:val="Policepardfaut"/>
    <w:uiPriority w:val="20"/>
    <w:qFormat/>
    <w:rsid w:val="00830A85"/>
    <w:rPr>
      <w:i/>
      <w:iCs/>
    </w:rPr>
  </w:style>
  <w:style w:type="character" w:styleId="selection1nkea19" w:customStyle="1">
    <w:name w:val="_selection_1nkea_19"/>
    <w:basedOn w:val="Policepardfaut"/>
    <w:rsid w:val="00C31E8D"/>
  </w:style>
  <w:style w:type="character" w:styleId="Titre2Car" w:customStyle="1">
    <w:name w:val="Titre 2 Car"/>
    <w:basedOn w:val="Policepardfaut"/>
    <w:link w:val="Titre2"/>
    <w:uiPriority w:val="9"/>
    <w:rsid w:val="00C31E8D"/>
    <w:rPr>
      <w:rFonts w:ascii="Times New Roman" w:hAnsi="Times New Roman" w:eastAsia="Times New Roman" w:cs="Times New Roman"/>
      <w:b/>
      <w:bCs/>
      <w:sz w:val="36"/>
      <w:szCs w:val="36"/>
      <w:lang w:val="fr-FR" w:eastAsia="fr-FR"/>
    </w:rPr>
  </w:style>
  <w:style w:type="character" w:styleId="apple-converted-space" w:customStyle="1">
    <w:name w:val="apple-converted-space"/>
    <w:basedOn w:val="Policepardfaut"/>
    <w:rsid w:val="001E1D92"/>
  </w:style>
  <w:style w:type="character" w:styleId="normaltextrun" w:customStyle="1">
    <w:name w:val="normaltextrun"/>
    <w:basedOn w:val="Policepardfaut"/>
    <w:rsid w:val="00946B66"/>
  </w:style>
  <w:style w:type="paragraph" w:styleId="paragraph" w:customStyle="1">
    <w:name w:val="paragraph"/>
    <w:basedOn w:val="Normal"/>
    <w:rsid w:val="00946B66"/>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eop" w:customStyle="1">
    <w:name w:val="eop"/>
    <w:basedOn w:val="Policepardfaut"/>
    <w:rsid w:val="00946B66"/>
  </w:style>
  <w:style w:type="paragraph" w:styleId="Normal0" w:customStyle="1">
    <w:name w:val="Normal0"/>
    <w:qFormat/>
    <w:rsid w:val="00946B66"/>
    <w:pPr>
      <w:spacing w:after="0" w:line="240" w:lineRule="atLeast"/>
    </w:pPr>
    <w:rPr>
      <w:rFonts w:ascii="Sen" w:hAnsi="Sen" w:eastAsia="Sen" w:cs="Sen"/>
      <w:sz w:val="18"/>
      <w:szCs w:val="18"/>
      <w:lang w:val="en-GB" w:eastAsia="fr-FR"/>
    </w:rPr>
  </w:style>
  <w:style w:type="paragraph" w:styleId="NormalWeb">
    <w:name w:val="Normal (Web)"/>
    <w:basedOn w:val="Normal"/>
    <w:uiPriority w:val="99"/>
    <w:semiHidden/>
    <w:unhideWhenUsed/>
    <w:rsid w:val="00E6416E"/>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character" w:styleId="Titre3Car" w:customStyle="1">
    <w:name w:val="Titre 3 Car"/>
    <w:basedOn w:val="Policepardfaut"/>
    <w:link w:val="Titre3"/>
    <w:uiPriority w:val="9"/>
    <w:semiHidden/>
    <w:rsid w:val="00E6416E"/>
    <w:rPr>
      <w:rFonts w:asciiTheme="majorHAnsi" w:hAnsiTheme="majorHAnsi" w:eastAsiaTheme="majorEastAsia"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7428">
      <w:bodyDiv w:val="1"/>
      <w:marLeft w:val="0"/>
      <w:marRight w:val="0"/>
      <w:marTop w:val="0"/>
      <w:marBottom w:val="0"/>
      <w:divBdr>
        <w:top w:val="none" w:sz="0" w:space="0" w:color="auto"/>
        <w:left w:val="none" w:sz="0" w:space="0" w:color="auto"/>
        <w:bottom w:val="none" w:sz="0" w:space="0" w:color="auto"/>
        <w:right w:val="none" w:sz="0" w:space="0" w:color="auto"/>
      </w:divBdr>
    </w:div>
    <w:div w:id="392896359">
      <w:bodyDiv w:val="1"/>
      <w:marLeft w:val="0"/>
      <w:marRight w:val="0"/>
      <w:marTop w:val="0"/>
      <w:marBottom w:val="0"/>
      <w:divBdr>
        <w:top w:val="none" w:sz="0" w:space="0" w:color="auto"/>
        <w:left w:val="none" w:sz="0" w:space="0" w:color="auto"/>
        <w:bottom w:val="none" w:sz="0" w:space="0" w:color="auto"/>
        <w:right w:val="none" w:sz="0" w:space="0" w:color="auto"/>
      </w:divBdr>
    </w:div>
    <w:div w:id="453255330">
      <w:bodyDiv w:val="1"/>
      <w:marLeft w:val="0"/>
      <w:marRight w:val="0"/>
      <w:marTop w:val="0"/>
      <w:marBottom w:val="0"/>
      <w:divBdr>
        <w:top w:val="none" w:sz="0" w:space="0" w:color="auto"/>
        <w:left w:val="none" w:sz="0" w:space="0" w:color="auto"/>
        <w:bottom w:val="none" w:sz="0" w:space="0" w:color="auto"/>
        <w:right w:val="none" w:sz="0" w:space="0" w:color="auto"/>
      </w:divBdr>
    </w:div>
    <w:div w:id="834498447">
      <w:bodyDiv w:val="1"/>
      <w:marLeft w:val="0"/>
      <w:marRight w:val="0"/>
      <w:marTop w:val="0"/>
      <w:marBottom w:val="0"/>
      <w:divBdr>
        <w:top w:val="none" w:sz="0" w:space="0" w:color="auto"/>
        <w:left w:val="none" w:sz="0" w:space="0" w:color="auto"/>
        <w:bottom w:val="none" w:sz="0" w:space="0" w:color="auto"/>
        <w:right w:val="none" w:sz="0" w:space="0" w:color="auto"/>
      </w:divBdr>
    </w:div>
    <w:div w:id="1005935352">
      <w:bodyDiv w:val="1"/>
      <w:marLeft w:val="0"/>
      <w:marRight w:val="0"/>
      <w:marTop w:val="0"/>
      <w:marBottom w:val="0"/>
      <w:divBdr>
        <w:top w:val="none" w:sz="0" w:space="0" w:color="auto"/>
        <w:left w:val="none" w:sz="0" w:space="0" w:color="auto"/>
        <w:bottom w:val="none" w:sz="0" w:space="0" w:color="auto"/>
        <w:right w:val="none" w:sz="0" w:space="0" w:color="auto"/>
      </w:divBdr>
    </w:div>
    <w:div w:id="1065299730">
      <w:bodyDiv w:val="1"/>
      <w:marLeft w:val="0"/>
      <w:marRight w:val="0"/>
      <w:marTop w:val="0"/>
      <w:marBottom w:val="0"/>
      <w:divBdr>
        <w:top w:val="none" w:sz="0" w:space="0" w:color="auto"/>
        <w:left w:val="none" w:sz="0" w:space="0" w:color="auto"/>
        <w:bottom w:val="none" w:sz="0" w:space="0" w:color="auto"/>
        <w:right w:val="none" w:sz="0" w:space="0" w:color="auto"/>
      </w:divBdr>
    </w:div>
    <w:div w:id="1088842748">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370960565">
      <w:bodyDiv w:val="1"/>
      <w:marLeft w:val="0"/>
      <w:marRight w:val="0"/>
      <w:marTop w:val="0"/>
      <w:marBottom w:val="0"/>
      <w:divBdr>
        <w:top w:val="none" w:sz="0" w:space="0" w:color="auto"/>
        <w:left w:val="none" w:sz="0" w:space="0" w:color="auto"/>
        <w:bottom w:val="none" w:sz="0" w:space="0" w:color="auto"/>
        <w:right w:val="none" w:sz="0" w:space="0" w:color="auto"/>
      </w:divBdr>
    </w:div>
    <w:div w:id="1454978339">
      <w:bodyDiv w:val="1"/>
      <w:marLeft w:val="0"/>
      <w:marRight w:val="0"/>
      <w:marTop w:val="0"/>
      <w:marBottom w:val="0"/>
      <w:divBdr>
        <w:top w:val="none" w:sz="0" w:space="0" w:color="auto"/>
        <w:left w:val="none" w:sz="0" w:space="0" w:color="auto"/>
        <w:bottom w:val="none" w:sz="0" w:space="0" w:color="auto"/>
        <w:right w:val="none" w:sz="0" w:space="0" w:color="auto"/>
      </w:divBdr>
    </w:div>
    <w:div w:id="1839534826">
      <w:bodyDiv w:val="1"/>
      <w:marLeft w:val="0"/>
      <w:marRight w:val="0"/>
      <w:marTop w:val="0"/>
      <w:marBottom w:val="0"/>
      <w:divBdr>
        <w:top w:val="none" w:sz="0" w:space="0" w:color="auto"/>
        <w:left w:val="none" w:sz="0" w:space="0" w:color="auto"/>
        <w:bottom w:val="none" w:sz="0" w:space="0" w:color="auto"/>
        <w:right w:val="none" w:sz="0" w:space="0" w:color="auto"/>
      </w:divBdr>
    </w:div>
    <w:div w:id="1885634203">
      <w:bodyDiv w:val="1"/>
      <w:marLeft w:val="0"/>
      <w:marRight w:val="0"/>
      <w:marTop w:val="0"/>
      <w:marBottom w:val="0"/>
      <w:divBdr>
        <w:top w:val="none" w:sz="0" w:space="0" w:color="auto"/>
        <w:left w:val="none" w:sz="0" w:space="0" w:color="auto"/>
        <w:bottom w:val="none" w:sz="0" w:space="0" w:color="auto"/>
        <w:right w:val="none" w:sz="0" w:space="0" w:color="auto"/>
      </w:divBdr>
    </w:div>
    <w:div w:id="206510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hyperlink" Target="mailto:milan.schlegel@sennheiser-ce.com"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julien.v@marie-antoinette.fr" TargetMode="External" Id="rId17" /><Relationship Type="http://schemas.openxmlformats.org/officeDocument/2006/relationships/customXml" Target="../customXml/item2.xml" Id="rId2" /><Relationship Type="http://schemas.openxmlformats.org/officeDocument/2006/relationships/hyperlink" Target="http://www.sennheiser-hearing.com/"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http://www.sennheiser.com/"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5" ma:contentTypeDescription="Create a new document." ma:contentTypeScope="" ma:versionID="f22d85c9a07c41e3597595923410216f">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4ac9f081ddf0739986f4c7a9084a1fe"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ACD42D1B-E8E2-4358-9D29-C0610C5B7B7D}"/>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customXml/itemProps4.xml><?xml version="1.0" encoding="utf-8"?>
<ds:datastoreItem xmlns:ds="http://schemas.openxmlformats.org/officeDocument/2006/customXml" ds:itemID="{6BC5717D-D7D5-4007-AE0C-752D2616E7E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Julien Vermessen</cp:lastModifiedBy>
  <cp:revision>6</cp:revision>
  <cp:lastPrinted>2017-03-03T13:33:00Z</cp:lastPrinted>
  <dcterms:created xsi:type="dcterms:W3CDTF">2024-01-01T12:05:00Z</dcterms:created>
  <dcterms:modified xsi:type="dcterms:W3CDTF">2024-02-16T08:51:05Z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12000</vt:r8>
  </property>
</Properties>
</file>